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9A71D" w14:textId="77777777" w:rsidR="00DF31F7" w:rsidRPr="00EB5668" w:rsidRDefault="00DF31F7" w:rsidP="00DF31F7">
      <w:pPr>
        <w:pStyle w:val="Heading1"/>
        <w:keepLines w:val="0"/>
        <w:spacing w:before="240" w:after="60"/>
        <w:jc w:val="center"/>
        <w:rPr>
          <w:rFonts w:ascii="Arial Black" w:eastAsia="Times New Roman" w:hAnsi="Arial Black" w:cs="Times New Roman"/>
          <w:bCs/>
          <w:color w:val="auto"/>
          <w:kern w:val="32"/>
          <w:sz w:val="36"/>
          <w:szCs w:val="44"/>
        </w:rPr>
      </w:pPr>
      <w:bookmarkStart w:id="0" w:name="_Toc38372237"/>
      <w:r w:rsidRPr="00EB5668">
        <w:rPr>
          <w:rFonts w:ascii="Arial Black" w:eastAsia="Times New Roman" w:hAnsi="Arial Black" w:cs="Times New Roman"/>
          <w:bCs/>
          <w:color w:val="auto"/>
          <w:kern w:val="32"/>
          <w:sz w:val="36"/>
          <w:szCs w:val="44"/>
        </w:rPr>
        <w:t>OLT BYLAWS</w:t>
      </w:r>
      <w:bookmarkEnd w:id="0"/>
    </w:p>
    <w:p w14:paraId="658CE53D" w14:textId="77777777" w:rsidR="00DF31F7" w:rsidRDefault="00DF31F7" w:rsidP="00DF31F7">
      <w:pPr>
        <w:pStyle w:val="Heading1"/>
        <w:keepLines w:val="0"/>
        <w:spacing w:before="240" w:after="60"/>
        <w:jc w:val="center"/>
        <w:rPr>
          <w:rFonts w:ascii="Arial Black" w:eastAsia="Times New Roman" w:hAnsi="Arial Black" w:cs="Times New Roman"/>
          <w:bCs/>
          <w:color w:val="auto"/>
          <w:kern w:val="32"/>
          <w:sz w:val="24"/>
          <w:szCs w:val="44"/>
        </w:rPr>
      </w:pPr>
      <w:bookmarkStart w:id="1" w:name="_Toc38372238"/>
      <w:r w:rsidRPr="00836295">
        <w:rPr>
          <w:rFonts w:ascii="Arial Black" w:eastAsia="Times New Roman" w:hAnsi="Arial Black" w:cs="Times New Roman"/>
          <w:bCs/>
          <w:color w:val="auto"/>
          <w:kern w:val="32"/>
          <w:sz w:val="24"/>
          <w:szCs w:val="44"/>
        </w:rPr>
        <w:t>TABLE OF CONTENTS</w:t>
      </w:r>
      <w:bookmarkEnd w:id="1"/>
    </w:p>
    <w:sdt>
      <w:sdtPr>
        <w:rPr>
          <w:rFonts w:asciiTheme="minorHAnsi" w:hAnsiTheme="minorHAnsi"/>
          <w:b/>
          <w:bCs/>
          <w:caps/>
          <w:sz w:val="22"/>
        </w:rPr>
        <w:id w:val="-1135253895"/>
        <w:docPartObj>
          <w:docPartGallery w:val="Table of Contents"/>
          <w:docPartUnique/>
        </w:docPartObj>
      </w:sdtPr>
      <w:sdtEndPr>
        <w:rPr>
          <w:rFonts w:ascii="Arial Black" w:hAnsi="Arial Black"/>
          <w:b w:val="0"/>
          <w:bCs w:val="0"/>
          <w:caps w:val="0"/>
          <w:noProof/>
          <w:sz w:val="24"/>
        </w:rPr>
      </w:sdtEndPr>
      <w:sdtContent>
        <w:p w14:paraId="179A7B91" w14:textId="32869BF3" w:rsidR="001C00B3" w:rsidRDefault="00DF31F7">
          <w:pPr>
            <w:pStyle w:val="TOC1"/>
            <w:tabs>
              <w:tab w:val="right" w:pos="9350"/>
            </w:tabs>
            <w:rPr>
              <w:rFonts w:asciiTheme="minorHAnsi" w:eastAsiaTheme="minorEastAsia" w:hAnsiTheme="minorHAnsi" w:cstheme="minorBidi"/>
              <w:noProof/>
              <w:color w:val="auto"/>
              <w:sz w:val="22"/>
            </w:rPr>
          </w:pPr>
          <w:r w:rsidRPr="001E0D4F">
            <w:rPr>
              <w:rFonts w:asciiTheme="minorHAnsi" w:hAnsiTheme="minorHAnsi"/>
              <w:b/>
              <w:caps/>
              <w:noProof/>
              <w:szCs w:val="24"/>
            </w:rPr>
            <w:fldChar w:fldCharType="begin"/>
          </w:r>
          <w:r w:rsidRPr="001E0D4F">
            <w:rPr>
              <w:rFonts w:asciiTheme="minorHAnsi" w:hAnsiTheme="minorHAnsi"/>
              <w:b/>
              <w:noProof/>
            </w:rPr>
            <w:instrText xml:space="preserve"> TOC \o "1-3" \h \z \u </w:instrText>
          </w:r>
          <w:r w:rsidRPr="001E0D4F">
            <w:rPr>
              <w:rFonts w:asciiTheme="minorHAnsi" w:hAnsiTheme="minorHAnsi"/>
              <w:b/>
              <w:caps/>
              <w:noProof/>
              <w:szCs w:val="24"/>
            </w:rPr>
            <w:fldChar w:fldCharType="separate"/>
          </w:r>
        </w:p>
        <w:p w14:paraId="1C833056" w14:textId="77777777" w:rsidR="001C00B3" w:rsidRDefault="001C00B3">
          <w:pPr>
            <w:pStyle w:val="TOC1"/>
            <w:tabs>
              <w:tab w:val="right" w:pos="9350"/>
            </w:tabs>
            <w:rPr>
              <w:rFonts w:asciiTheme="minorHAnsi" w:eastAsiaTheme="minorEastAsia" w:hAnsiTheme="minorHAnsi" w:cstheme="minorBidi"/>
              <w:noProof/>
              <w:color w:val="auto"/>
              <w:sz w:val="22"/>
            </w:rPr>
          </w:pPr>
          <w:hyperlink w:anchor="_Toc38372239" w:history="1">
            <w:r w:rsidRPr="000339C3">
              <w:rPr>
                <w:rStyle w:val="Hyperlink"/>
                <w:bCs/>
                <w:noProof/>
                <w:kern w:val="32"/>
              </w:rPr>
              <w:t>INTERPR</w:t>
            </w:r>
            <w:r w:rsidRPr="000339C3">
              <w:rPr>
                <w:rStyle w:val="Hyperlink"/>
                <w:bCs/>
                <w:noProof/>
                <w:kern w:val="32"/>
              </w:rPr>
              <w:t>E</w:t>
            </w:r>
            <w:r w:rsidRPr="000339C3">
              <w:rPr>
                <w:rStyle w:val="Hyperlink"/>
                <w:bCs/>
                <w:noProof/>
                <w:kern w:val="32"/>
              </w:rPr>
              <w:t>TA</w:t>
            </w:r>
            <w:r w:rsidRPr="000339C3">
              <w:rPr>
                <w:rStyle w:val="Hyperlink"/>
                <w:bCs/>
                <w:noProof/>
                <w:kern w:val="32"/>
              </w:rPr>
              <w:t>T</w:t>
            </w:r>
            <w:r w:rsidRPr="000339C3">
              <w:rPr>
                <w:rStyle w:val="Hyperlink"/>
                <w:bCs/>
                <w:noProof/>
                <w:kern w:val="32"/>
              </w:rPr>
              <w:t>ION</w:t>
            </w:r>
            <w:r>
              <w:rPr>
                <w:noProof/>
                <w:webHidden/>
              </w:rPr>
              <w:tab/>
            </w:r>
            <w:r>
              <w:rPr>
                <w:noProof/>
                <w:webHidden/>
              </w:rPr>
              <w:fldChar w:fldCharType="begin"/>
            </w:r>
            <w:r>
              <w:rPr>
                <w:noProof/>
                <w:webHidden/>
              </w:rPr>
              <w:instrText xml:space="preserve"> PAGEREF _Toc38372239 \h </w:instrText>
            </w:r>
            <w:r>
              <w:rPr>
                <w:noProof/>
                <w:webHidden/>
              </w:rPr>
            </w:r>
            <w:r>
              <w:rPr>
                <w:noProof/>
                <w:webHidden/>
              </w:rPr>
              <w:fldChar w:fldCharType="separate"/>
            </w:r>
            <w:r w:rsidR="002E5B42">
              <w:rPr>
                <w:noProof/>
                <w:webHidden/>
              </w:rPr>
              <w:t>1</w:t>
            </w:r>
            <w:r>
              <w:rPr>
                <w:noProof/>
                <w:webHidden/>
              </w:rPr>
              <w:fldChar w:fldCharType="end"/>
            </w:r>
          </w:hyperlink>
        </w:p>
        <w:p w14:paraId="6FE211BB" w14:textId="77777777" w:rsidR="001C00B3" w:rsidRDefault="001C00B3">
          <w:pPr>
            <w:pStyle w:val="TOC1"/>
            <w:tabs>
              <w:tab w:val="right" w:pos="9350"/>
            </w:tabs>
            <w:rPr>
              <w:rFonts w:asciiTheme="minorHAnsi" w:eastAsiaTheme="minorEastAsia" w:hAnsiTheme="minorHAnsi" w:cstheme="minorBidi"/>
              <w:noProof/>
              <w:color w:val="auto"/>
              <w:sz w:val="22"/>
            </w:rPr>
          </w:pPr>
          <w:hyperlink w:anchor="_Toc38372240" w:history="1">
            <w:r w:rsidRPr="000339C3">
              <w:rPr>
                <w:rStyle w:val="Hyperlink"/>
                <w:bCs/>
                <w:noProof/>
                <w:kern w:val="32"/>
              </w:rPr>
              <w:t>HEAD</w:t>
            </w:r>
            <w:r w:rsidRPr="000339C3">
              <w:rPr>
                <w:rStyle w:val="Hyperlink"/>
                <w:bCs/>
                <w:noProof/>
                <w:kern w:val="32"/>
              </w:rPr>
              <w:t xml:space="preserve"> </w:t>
            </w:r>
            <w:r w:rsidRPr="000339C3">
              <w:rPr>
                <w:rStyle w:val="Hyperlink"/>
                <w:bCs/>
                <w:noProof/>
                <w:kern w:val="32"/>
              </w:rPr>
              <w:t>OFF</w:t>
            </w:r>
            <w:r w:rsidRPr="000339C3">
              <w:rPr>
                <w:rStyle w:val="Hyperlink"/>
                <w:bCs/>
                <w:noProof/>
                <w:kern w:val="32"/>
              </w:rPr>
              <w:t>I</w:t>
            </w:r>
            <w:r w:rsidRPr="000339C3">
              <w:rPr>
                <w:rStyle w:val="Hyperlink"/>
                <w:bCs/>
                <w:noProof/>
                <w:kern w:val="32"/>
              </w:rPr>
              <w:t>CE</w:t>
            </w:r>
            <w:r>
              <w:rPr>
                <w:noProof/>
                <w:webHidden/>
              </w:rPr>
              <w:tab/>
            </w:r>
            <w:r>
              <w:rPr>
                <w:noProof/>
                <w:webHidden/>
              </w:rPr>
              <w:fldChar w:fldCharType="begin"/>
            </w:r>
            <w:r>
              <w:rPr>
                <w:noProof/>
                <w:webHidden/>
              </w:rPr>
              <w:instrText xml:space="preserve"> PAGEREF _Toc38372240 \h </w:instrText>
            </w:r>
            <w:r>
              <w:rPr>
                <w:noProof/>
                <w:webHidden/>
              </w:rPr>
            </w:r>
            <w:r>
              <w:rPr>
                <w:noProof/>
                <w:webHidden/>
              </w:rPr>
              <w:fldChar w:fldCharType="separate"/>
            </w:r>
            <w:r w:rsidR="002E5B42">
              <w:rPr>
                <w:noProof/>
                <w:webHidden/>
              </w:rPr>
              <w:t>1</w:t>
            </w:r>
            <w:r>
              <w:rPr>
                <w:noProof/>
                <w:webHidden/>
              </w:rPr>
              <w:fldChar w:fldCharType="end"/>
            </w:r>
          </w:hyperlink>
        </w:p>
        <w:p w14:paraId="4ECF1F81" w14:textId="77777777" w:rsidR="001C00B3" w:rsidRDefault="001C00B3">
          <w:pPr>
            <w:pStyle w:val="TOC1"/>
            <w:tabs>
              <w:tab w:val="right" w:pos="9350"/>
            </w:tabs>
            <w:rPr>
              <w:rFonts w:asciiTheme="minorHAnsi" w:eastAsiaTheme="minorEastAsia" w:hAnsiTheme="minorHAnsi" w:cstheme="minorBidi"/>
              <w:noProof/>
              <w:color w:val="auto"/>
              <w:sz w:val="22"/>
            </w:rPr>
          </w:pPr>
          <w:hyperlink w:anchor="_Toc38372241" w:history="1">
            <w:r w:rsidRPr="000339C3">
              <w:rPr>
                <w:rStyle w:val="Hyperlink"/>
                <w:bCs/>
                <w:noProof/>
                <w:kern w:val="32"/>
              </w:rPr>
              <w:t>ME</w:t>
            </w:r>
            <w:r w:rsidRPr="000339C3">
              <w:rPr>
                <w:rStyle w:val="Hyperlink"/>
                <w:bCs/>
                <w:noProof/>
                <w:kern w:val="32"/>
              </w:rPr>
              <w:t>M</w:t>
            </w:r>
            <w:r w:rsidRPr="000339C3">
              <w:rPr>
                <w:rStyle w:val="Hyperlink"/>
                <w:bCs/>
                <w:noProof/>
                <w:kern w:val="32"/>
              </w:rPr>
              <w:t>B</w:t>
            </w:r>
            <w:r w:rsidRPr="000339C3">
              <w:rPr>
                <w:rStyle w:val="Hyperlink"/>
                <w:bCs/>
                <w:noProof/>
                <w:kern w:val="32"/>
              </w:rPr>
              <w:t>ERS</w:t>
            </w:r>
            <w:r>
              <w:rPr>
                <w:noProof/>
                <w:webHidden/>
              </w:rPr>
              <w:tab/>
            </w:r>
            <w:r>
              <w:rPr>
                <w:noProof/>
                <w:webHidden/>
              </w:rPr>
              <w:fldChar w:fldCharType="begin"/>
            </w:r>
            <w:r>
              <w:rPr>
                <w:noProof/>
                <w:webHidden/>
              </w:rPr>
              <w:instrText xml:space="preserve"> PAGEREF _Toc38372241 \h </w:instrText>
            </w:r>
            <w:r>
              <w:rPr>
                <w:noProof/>
                <w:webHidden/>
              </w:rPr>
            </w:r>
            <w:r>
              <w:rPr>
                <w:noProof/>
                <w:webHidden/>
              </w:rPr>
              <w:fldChar w:fldCharType="separate"/>
            </w:r>
            <w:r w:rsidR="002E5B42">
              <w:rPr>
                <w:noProof/>
                <w:webHidden/>
              </w:rPr>
              <w:t>1</w:t>
            </w:r>
            <w:r>
              <w:rPr>
                <w:noProof/>
                <w:webHidden/>
              </w:rPr>
              <w:fldChar w:fldCharType="end"/>
            </w:r>
          </w:hyperlink>
        </w:p>
        <w:p w14:paraId="7AF87957" w14:textId="77777777" w:rsidR="001C00B3" w:rsidRDefault="001C00B3">
          <w:pPr>
            <w:pStyle w:val="TOC1"/>
            <w:tabs>
              <w:tab w:val="right" w:pos="9350"/>
            </w:tabs>
            <w:rPr>
              <w:rFonts w:asciiTheme="minorHAnsi" w:eastAsiaTheme="minorEastAsia" w:hAnsiTheme="minorHAnsi" w:cstheme="minorBidi"/>
              <w:noProof/>
              <w:color w:val="auto"/>
              <w:sz w:val="22"/>
            </w:rPr>
          </w:pPr>
          <w:hyperlink w:anchor="_Toc38372242" w:history="1">
            <w:r w:rsidRPr="000339C3">
              <w:rPr>
                <w:rStyle w:val="Hyperlink"/>
                <w:bCs/>
                <w:noProof/>
                <w:kern w:val="32"/>
              </w:rPr>
              <w:t>AN</w:t>
            </w:r>
            <w:r w:rsidRPr="000339C3">
              <w:rPr>
                <w:rStyle w:val="Hyperlink"/>
                <w:bCs/>
                <w:noProof/>
                <w:kern w:val="32"/>
              </w:rPr>
              <w:t>N</w:t>
            </w:r>
            <w:r w:rsidRPr="000339C3">
              <w:rPr>
                <w:rStyle w:val="Hyperlink"/>
                <w:bCs/>
                <w:noProof/>
                <w:kern w:val="32"/>
              </w:rPr>
              <w:t>UAL MEETINGS</w:t>
            </w:r>
            <w:r>
              <w:rPr>
                <w:noProof/>
                <w:webHidden/>
              </w:rPr>
              <w:tab/>
            </w:r>
            <w:r>
              <w:rPr>
                <w:noProof/>
                <w:webHidden/>
              </w:rPr>
              <w:fldChar w:fldCharType="begin"/>
            </w:r>
            <w:r>
              <w:rPr>
                <w:noProof/>
                <w:webHidden/>
              </w:rPr>
              <w:instrText xml:space="preserve"> PAGEREF _Toc38372242 \h </w:instrText>
            </w:r>
            <w:r>
              <w:rPr>
                <w:noProof/>
                <w:webHidden/>
              </w:rPr>
            </w:r>
            <w:r>
              <w:rPr>
                <w:noProof/>
                <w:webHidden/>
              </w:rPr>
              <w:fldChar w:fldCharType="separate"/>
            </w:r>
            <w:r w:rsidR="002E5B42">
              <w:rPr>
                <w:noProof/>
                <w:webHidden/>
              </w:rPr>
              <w:t>2</w:t>
            </w:r>
            <w:r>
              <w:rPr>
                <w:noProof/>
                <w:webHidden/>
              </w:rPr>
              <w:fldChar w:fldCharType="end"/>
            </w:r>
          </w:hyperlink>
        </w:p>
        <w:p w14:paraId="29540ADF" w14:textId="77777777" w:rsidR="001C00B3" w:rsidRDefault="001C00B3">
          <w:pPr>
            <w:pStyle w:val="TOC1"/>
            <w:tabs>
              <w:tab w:val="right" w:pos="9350"/>
            </w:tabs>
            <w:rPr>
              <w:rFonts w:asciiTheme="minorHAnsi" w:eastAsiaTheme="minorEastAsia" w:hAnsiTheme="minorHAnsi" w:cstheme="minorBidi"/>
              <w:noProof/>
              <w:color w:val="auto"/>
              <w:sz w:val="22"/>
            </w:rPr>
          </w:pPr>
          <w:hyperlink w:anchor="_Toc38372243" w:history="1">
            <w:r w:rsidRPr="000339C3">
              <w:rPr>
                <w:rStyle w:val="Hyperlink"/>
                <w:bCs/>
                <w:noProof/>
                <w:kern w:val="32"/>
              </w:rPr>
              <w:t>BO</w:t>
            </w:r>
            <w:r w:rsidRPr="000339C3">
              <w:rPr>
                <w:rStyle w:val="Hyperlink"/>
                <w:bCs/>
                <w:noProof/>
                <w:kern w:val="32"/>
              </w:rPr>
              <w:t>A</w:t>
            </w:r>
            <w:r w:rsidRPr="000339C3">
              <w:rPr>
                <w:rStyle w:val="Hyperlink"/>
                <w:bCs/>
                <w:noProof/>
                <w:kern w:val="32"/>
              </w:rPr>
              <w:t>R</w:t>
            </w:r>
            <w:r w:rsidRPr="000339C3">
              <w:rPr>
                <w:rStyle w:val="Hyperlink"/>
                <w:bCs/>
                <w:noProof/>
                <w:kern w:val="32"/>
              </w:rPr>
              <w:t>D OF DIRECTORS</w:t>
            </w:r>
            <w:r>
              <w:rPr>
                <w:noProof/>
                <w:webHidden/>
              </w:rPr>
              <w:tab/>
            </w:r>
            <w:r>
              <w:rPr>
                <w:noProof/>
                <w:webHidden/>
              </w:rPr>
              <w:fldChar w:fldCharType="begin"/>
            </w:r>
            <w:r>
              <w:rPr>
                <w:noProof/>
                <w:webHidden/>
              </w:rPr>
              <w:instrText xml:space="preserve"> PAGEREF _Toc38372243 \h </w:instrText>
            </w:r>
            <w:r>
              <w:rPr>
                <w:noProof/>
                <w:webHidden/>
              </w:rPr>
            </w:r>
            <w:r>
              <w:rPr>
                <w:noProof/>
                <w:webHidden/>
              </w:rPr>
              <w:fldChar w:fldCharType="separate"/>
            </w:r>
            <w:r w:rsidR="002E5B42">
              <w:rPr>
                <w:noProof/>
                <w:webHidden/>
              </w:rPr>
              <w:t>4</w:t>
            </w:r>
            <w:r>
              <w:rPr>
                <w:noProof/>
                <w:webHidden/>
              </w:rPr>
              <w:fldChar w:fldCharType="end"/>
            </w:r>
          </w:hyperlink>
        </w:p>
        <w:p w14:paraId="1831E80D" w14:textId="77777777" w:rsidR="001C00B3" w:rsidRDefault="001C00B3">
          <w:pPr>
            <w:pStyle w:val="TOC1"/>
            <w:tabs>
              <w:tab w:val="right" w:pos="9350"/>
            </w:tabs>
            <w:rPr>
              <w:rFonts w:asciiTheme="minorHAnsi" w:eastAsiaTheme="minorEastAsia" w:hAnsiTheme="minorHAnsi" w:cstheme="minorBidi"/>
              <w:noProof/>
              <w:color w:val="auto"/>
              <w:sz w:val="22"/>
            </w:rPr>
          </w:pPr>
          <w:hyperlink w:anchor="_Toc38372244" w:history="1">
            <w:r w:rsidRPr="000339C3">
              <w:rPr>
                <w:rStyle w:val="Hyperlink"/>
                <w:bCs/>
                <w:noProof/>
                <w:kern w:val="32"/>
              </w:rPr>
              <w:t>OFFI</w:t>
            </w:r>
            <w:r w:rsidRPr="000339C3">
              <w:rPr>
                <w:rStyle w:val="Hyperlink"/>
                <w:bCs/>
                <w:noProof/>
                <w:kern w:val="32"/>
              </w:rPr>
              <w:t>C</w:t>
            </w:r>
            <w:r w:rsidRPr="000339C3">
              <w:rPr>
                <w:rStyle w:val="Hyperlink"/>
                <w:bCs/>
                <w:noProof/>
                <w:kern w:val="32"/>
              </w:rPr>
              <w:t>ERS</w:t>
            </w:r>
            <w:r>
              <w:rPr>
                <w:noProof/>
                <w:webHidden/>
              </w:rPr>
              <w:tab/>
            </w:r>
            <w:r>
              <w:rPr>
                <w:noProof/>
                <w:webHidden/>
              </w:rPr>
              <w:fldChar w:fldCharType="begin"/>
            </w:r>
            <w:r>
              <w:rPr>
                <w:noProof/>
                <w:webHidden/>
              </w:rPr>
              <w:instrText xml:space="preserve"> PAGEREF _Toc38372244 \h </w:instrText>
            </w:r>
            <w:r>
              <w:rPr>
                <w:noProof/>
                <w:webHidden/>
              </w:rPr>
            </w:r>
            <w:r>
              <w:rPr>
                <w:noProof/>
                <w:webHidden/>
              </w:rPr>
              <w:fldChar w:fldCharType="separate"/>
            </w:r>
            <w:r w:rsidR="002E5B42">
              <w:rPr>
                <w:noProof/>
                <w:webHidden/>
              </w:rPr>
              <w:t>6</w:t>
            </w:r>
            <w:r>
              <w:rPr>
                <w:noProof/>
                <w:webHidden/>
              </w:rPr>
              <w:fldChar w:fldCharType="end"/>
            </w:r>
          </w:hyperlink>
        </w:p>
        <w:p w14:paraId="4DA008CC" w14:textId="77777777" w:rsidR="001C00B3" w:rsidRDefault="001C00B3">
          <w:pPr>
            <w:pStyle w:val="TOC1"/>
            <w:tabs>
              <w:tab w:val="right" w:pos="9350"/>
            </w:tabs>
            <w:rPr>
              <w:rFonts w:asciiTheme="minorHAnsi" w:eastAsiaTheme="minorEastAsia" w:hAnsiTheme="minorHAnsi" w:cstheme="minorBidi"/>
              <w:noProof/>
              <w:color w:val="auto"/>
              <w:sz w:val="22"/>
            </w:rPr>
          </w:pPr>
          <w:hyperlink w:anchor="_Toc38372245" w:history="1">
            <w:r w:rsidRPr="000339C3">
              <w:rPr>
                <w:rStyle w:val="Hyperlink"/>
                <w:bCs/>
                <w:noProof/>
                <w:kern w:val="32"/>
              </w:rPr>
              <w:t>CO</w:t>
            </w:r>
            <w:r w:rsidRPr="000339C3">
              <w:rPr>
                <w:rStyle w:val="Hyperlink"/>
                <w:bCs/>
                <w:noProof/>
                <w:kern w:val="32"/>
              </w:rPr>
              <w:t>M</w:t>
            </w:r>
            <w:r w:rsidRPr="000339C3">
              <w:rPr>
                <w:rStyle w:val="Hyperlink"/>
                <w:bCs/>
                <w:noProof/>
                <w:kern w:val="32"/>
              </w:rPr>
              <w:t>M</w:t>
            </w:r>
            <w:r w:rsidRPr="000339C3">
              <w:rPr>
                <w:rStyle w:val="Hyperlink"/>
                <w:bCs/>
                <w:noProof/>
                <w:kern w:val="32"/>
              </w:rPr>
              <w:t>I</w:t>
            </w:r>
            <w:r w:rsidRPr="000339C3">
              <w:rPr>
                <w:rStyle w:val="Hyperlink"/>
                <w:bCs/>
                <w:noProof/>
                <w:kern w:val="32"/>
              </w:rPr>
              <w:t>TTEES</w:t>
            </w:r>
            <w:r>
              <w:rPr>
                <w:noProof/>
                <w:webHidden/>
              </w:rPr>
              <w:tab/>
            </w:r>
            <w:r>
              <w:rPr>
                <w:noProof/>
                <w:webHidden/>
              </w:rPr>
              <w:fldChar w:fldCharType="begin"/>
            </w:r>
            <w:r>
              <w:rPr>
                <w:noProof/>
                <w:webHidden/>
              </w:rPr>
              <w:instrText xml:space="preserve"> PAGEREF _Toc38372245 \h </w:instrText>
            </w:r>
            <w:r>
              <w:rPr>
                <w:noProof/>
                <w:webHidden/>
              </w:rPr>
            </w:r>
            <w:r>
              <w:rPr>
                <w:noProof/>
                <w:webHidden/>
              </w:rPr>
              <w:fldChar w:fldCharType="separate"/>
            </w:r>
            <w:r w:rsidR="002E5B42">
              <w:rPr>
                <w:noProof/>
                <w:webHidden/>
              </w:rPr>
              <w:t>9</w:t>
            </w:r>
            <w:r>
              <w:rPr>
                <w:noProof/>
                <w:webHidden/>
              </w:rPr>
              <w:fldChar w:fldCharType="end"/>
            </w:r>
          </w:hyperlink>
        </w:p>
        <w:p w14:paraId="0F7E5E4B" w14:textId="77777777" w:rsidR="001C00B3" w:rsidRDefault="001C00B3">
          <w:pPr>
            <w:pStyle w:val="TOC1"/>
            <w:tabs>
              <w:tab w:val="right" w:pos="9350"/>
            </w:tabs>
            <w:rPr>
              <w:rFonts w:asciiTheme="minorHAnsi" w:eastAsiaTheme="minorEastAsia" w:hAnsiTheme="minorHAnsi" w:cstheme="minorBidi"/>
              <w:noProof/>
              <w:color w:val="auto"/>
              <w:sz w:val="22"/>
            </w:rPr>
          </w:pPr>
          <w:hyperlink w:anchor="_Toc38372246" w:history="1">
            <w:r w:rsidRPr="000339C3">
              <w:rPr>
                <w:rStyle w:val="Hyperlink"/>
                <w:bCs/>
                <w:noProof/>
                <w:kern w:val="32"/>
              </w:rPr>
              <w:t>BUSINE</w:t>
            </w:r>
            <w:r w:rsidRPr="000339C3">
              <w:rPr>
                <w:rStyle w:val="Hyperlink"/>
                <w:bCs/>
                <w:noProof/>
                <w:kern w:val="32"/>
              </w:rPr>
              <w:t>S</w:t>
            </w:r>
            <w:r w:rsidRPr="000339C3">
              <w:rPr>
                <w:rStyle w:val="Hyperlink"/>
                <w:bCs/>
                <w:noProof/>
                <w:kern w:val="32"/>
              </w:rPr>
              <w:t>S MATTERS</w:t>
            </w:r>
            <w:r>
              <w:rPr>
                <w:noProof/>
                <w:webHidden/>
              </w:rPr>
              <w:tab/>
            </w:r>
            <w:r>
              <w:rPr>
                <w:noProof/>
                <w:webHidden/>
              </w:rPr>
              <w:fldChar w:fldCharType="begin"/>
            </w:r>
            <w:r>
              <w:rPr>
                <w:noProof/>
                <w:webHidden/>
              </w:rPr>
              <w:instrText xml:space="preserve"> PAGEREF _Toc38372246 \h </w:instrText>
            </w:r>
            <w:r>
              <w:rPr>
                <w:noProof/>
                <w:webHidden/>
              </w:rPr>
            </w:r>
            <w:r>
              <w:rPr>
                <w:noProof/>
                <w:webHidden/>
              </w:rPr>
              <w:fldChar w:fldCharType="separate"/>
            </w:r>
            <w:r w:rsidR="002E5B42">
              <w:rPr>
                <w:noProof/>
                <w:webHidden/>
              </w:rPr>
              <w:t>9</w:t>
            </w:r>
            <w:r>
              <w:rPr>
                <w:noProof/>
                <w:webHidden/>
              </w:rPr>
              <w:fldChar w:fldCharType="end"/>
            </w:r>
          </w:hyperlink>
        </w:p>
        <w:p w14:paraId="5E9BC73E" w14:textId="2C5B7B62" w:rsidR="00DF31F7" w:rsidRDefault="001C00B3" w:rsidP="0050054F">
          <w:pPr>
            <w:pStyle w:val="TOC1"/>
            <w:tabs>
              <w:tab w:val="right" w:pos="9350"/>
            </w:tabs>
          </w:pPr>
          <w:hyperlink w:anchor="_Toc38372247" w:history="1">
            <w:r w:rsidRPr="000339C3">
              <w:rPr>
                <w:rStyle w:val="Hyperlink"/>
                <w:bCs/>
                <w:noProof/>
                <w:kern w:val="32"/>
              </w:rPr>
              <w:t>N</w:t>
            </w:r>
            <w:r w:rsidRPr="000339C3">
              <w:rPr>
                <w:rStyle w:val="Hyperlink"/>
                <w:bCs/>
                <w:noProof/>
                <w:kern w:val="32"/>
              </w:rPr>
              <w:t>o</w:t>
            </w:r>
            <w:r w:rsidRPr="000339C3">
              <w:rPr>
                <w:rStyle w:val="Hyperlink"/>
                <w:bCs/>
                <w:noProof/>
                <w:kern w:val="32"/>
              </w:rPr>
              <w:t>tic</w:t>
            </w:r>
            <w:r w:rsidRPr="000339C3">
              <w:rPr>
                <w:rStyle w:val="Hyperlink"/>
                <w:bCs/>
                <w:noProof/>
                <w:kern w:val="32"/>
              </w:rPr>
              <w:t>e</w:t>
            </w:r>
            <w:r w:rsidRPr="000339C3">
              <w:rPr>
                <w:rStyle w:val="Hyperlink"/>
                <w:bCs/>
                <w:noProof/>
                <w:kern w:val="32"/>
              </w:rPr>
              <w:t xml:space="preserve"> of Amendments:</w:t>
            </w:r>
            <w:r>
              <w:rPr>
                <w:noProof/>
                <w:webHidden/>
              </w:rPr>
              <w:tab/>
            </w:r>
            <w:r>
              <w:rPr>
                <w:noProof/>
                <w:webHidden/>
              </w:rPr>
              <w:fldChar w:fldCharType="begin"/>
            </w:r>
            <w:r>
              <w:rPr>
                <w:noProof/>
                <w:webHidden/>
              </w:rPr>
              <w:instrText xml:space="preserve"> PAGEREF _Toc38372247 \h </w:instrText>
            </w:r>
            <w:r>
              <w:rPr>
                <w:noProof/>
                <w:webHidden/>
              </w:rPr>
            </w:r>
            <w:r>
              <w:rPr>
                <w:noProof/>
                <w:webHidden/>
              </w:rPr>
              <w:fldChar w:fldCharType="separate"/>
            </w:r>
            <w:r w:rsidR="002E5B42">
              <w:rPr>
                <w:noProof/>
                <w:webHidden/>
              </w:rPr>
              <w:t>11</w:t>
            </w:r>
            <w:r>
              <w:rPr>
                <w:noProof/>
                <w:webHidden/>
              </w:rPr>
              <w:fldChar w:fldCharType="end"/>
            </w:r>
          </w:hyperlink>
          <w:r w:rsidR="00DF31F7" w:rsidRPr="001E0D4F">
            <w:rPr>
              <w:b/>
              <w:bCs/>
              <w:noProof/>
            </w:rPr>
            <w:fldChar w:fldCharType="end"/>
          </w:r>
        </w:p>
      </w:sdtContent>
    </w:sdt>
    <w:p w14:paraId="193773B6" w14:textId="77777777" w:rsidR="00DF31F7" w:rsidRPr="00BA1250" w:rsidRDefault="00DF31F7" w:rsidP="00DF31F7">
      <w:pPr>
        <w:pStyle w:val="Heading1"/>
        <w:keepLines w:val="0"/>
        <w:spacing w:before="240" w:after="60"/>
        <w:jc w:val="center"/>
        <w:rPr>
          <w:rFonts w:ascii="Arial Black" w:eastAsia="Times New Roman" w:hAnsi="Arial Black" w:cs="Times New Roman"/>
          <w:b w:val="0"/>
          <w:bCs/>
          <w:color w:val="auto"/>
          <w:kern w:val="32"/>
          <w:szCs w:val="44"/>
        </w:rPr>
      </w:pPr>
      <w:bookmarkStart w:id="2" w:name="_Toc6485804"/>
      <w:bookmarkStart w:id="3" w:name="_Toc6486203"/>
      <w:bookmarkStart w:id="4" w:name="_Toc6486552"/>
      <w:bookmarkStart w:id="5" w:name="_Toc8200063"/>
      <w:bookmarkStart w:id="6" w:name="_Toc18077943"/>
      <w:bookmarkStart w:id="7" w:name="_Toc18078475"/>
      <w:bookmarkStart w:id="8" w:name="_Toc18078950"/>
      <w:bookmarkStart w:id="9" w:name="_Toc18079436"/>
      <w:bookmarkStart w:id="10" w:name="_Toc38372239"/>
      <w:r w:rsidRPr="00BA1250">
        <w:rPr>
          <w:rFonts w:ascii="Arial Black" w:eastAsia="Times New Roman" w:hAnsi="Arial Black" w:cs="Times New Roman"/>
          <w:bCs/>
          <w:color w:val="auto"/>
          <w:kern w:val="32"/>
          <w:szCs w:val="44"/>
        </w:rPr>
        <w:t>INTERPRETATION</w:t>
      </w:r>
      <w:bookmarkEnd w:id="2"/>
      <w:bookmarkEnd w:id="3"/>
      <w:bookmarkEnd w:id="4"/>
      <w:bookmarkEnd w:id="5"/>
      <w:bookmarkEnd w:id="6"/>
      <w:bookmarkEnd w:id="7"/>
      <w:bookmarkEnd w:id="8"/>
      <w:bookmarkEnd w:id="9"/>
      <w:bookmarkEnd w:id="10"/>
    </w:p>
    <w:p w14:paraId="7F5ECCF4" w14:textId="77777777" w:rsidR="00DF31F7" w:rsidRPr="00BA1250" w:rsidRDefault="00DF31F7" w:rsidP="00DF31F7">
      <w:pPr>
        <w:pStyle w:val="ListParagraph"/>
        <w:spacing w:line="240" w:lineRule="auto"/>
        <w:jc w:val="center"/>
        <w:rPr>
          <w:rFonts w:ascii="Arial" w:hAnsi="Arial" w:cs="Arial"/>
          <w:szCs w:val="24"/>
        </w:rPr>
      </w:pPr>
    </w:p>
    <w:p w14:paraId="72E9A38D" w14:textId="77777777" w:rsidR="00DF31F7" w:rsidRPr="00787134" w:rsidRDefault="00DF31F7" w:rsidP="00DF31F7">
      <w:pPr>
        <w:pStyle w:val="ListParagraph"/>
        <w:numPr>
          <w:ilvl w:val="0"/>
          <w:numId w:val="13"/>
        </w:numPr>
        <w:spacing w:after="160" w:line="240" w:lineRule="auto"/>
        <w:ind w:left="709" w:hanging="709"/>
        <w:rPr>
          <w:rFonts w:ascii="Arial" w:hAnsi="Arial" w:cs="Arial"/>
          <w:szCs w:val="24"/>
        </w:rPr>
      </w:pPr>
      <w:r w:rsidRPr="00787134">
        <w:rPr>
          <w:rFonts w:ascii="Arial" w:hAnsi="Arial" w:cs="Arial"/>
          <w:szCs w:val="24"/>
        </w:rPr>
        <w:t xml:space="preserve">In all by-laws and special resolutions of the Theatre: </w:t>
      </w:r>
    </w:p>
    <w:p w14:paraId="08343C41"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"Act" means the Corporations Act of the Province of Ontario;  </w:t>
      </w:r>
    </w:p>
    <w:p w14:paraId="56F84FF8"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"annual meeting" means the annual meeting of members required by section 293 (</w:t>
      </w:r>
      <w:r w:rsidRPr="00787134">
        <w:rPr>
          <w:rFonts w:ascii="Arial" w:hAnsi="Arial" w:cs="Arial"/>
          <w:szCs w:val="24"/>
        </w:rPr>
        <w:t>Annual Meetings</w:t>
      </w:r>
      <w:r w:rsidRPr="00374EBE">
        <w:rPr>
          <w:rFonts w:ascii="Arial" w:hAnsi="Arial" w:cs="Arial"/>
          <w:szCs w:val="24"/>
        </w:rPr>
        <w:t>) of the Act;</w:t>
      </w:r>
    </w:p>
    <w:p w14:paraId="0F20CC71"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"Board" means the board of directors of the Theatre; </w:t>
      </w:r>
    </w:p>
    <w:p w14:paraId="784FBB60"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"director" means a director of the Theatre; </w:t>
      </w:r>
    </w:p>
    <w:p w14:paraId="25D45826"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"member" means a person, as provided in section 5, ("person" includes a corporation); </w:t>
      </w:r>
    </w:p>
    <w:p w14:paraId="5E467076"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"President" means president of the Theatre; </w:t>
      </w:r>
    </w:p>
    <w:p w14:paraId="4F5543B8"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"Vice-president" means vice-president of the Theatre; </w:t>
      </w:r>
    </w:p>
    <w:p w14:paraId="1513D66B"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"Secretary" means secretary of the Theatre; </w:t>
      </w:r>
    </w:p>
    <w:p w14:paraId="351581EA"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"Treasurer" means treasurer of the Theatre; </w:t>
      </w:r>
    </w:p>
    <w:p w14:paraId="1525CCF2" w14:textId="77777777" w:rsidR="00DF31F7"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"Theatre" means the Ottawa Little Theatre, incorporated under the Act. </w:t>
      </w:r>
    </w:p>
    <w:p w14:paraId="663418B5" w14:textId="77777777" w:rsidR="00DF31F7" w:rsidRPr="00420300" w:rsidRDefault="00DF31F7" w:rsidP="00DF31F7">
      <w:pPr>
        <w:pStyle w:val="ListParagraph"/>
        <w:numPr>
          <w:ilvl w:val="1"/>
          <w:numId w:val="13"/>
        </w:numPr>
        <w:spacing w:after="160" w:line="240" w:lineRule="auto"/>
        <w:rPr>
          <w:rFonts w:ascii="Arial" w:hAnsi="Arial" w:cs="Arial"/>
          <w:szCs w:val="24"/>
        </w:rPr>
      </w:pPr>
      <w:r>
        <w:rPr>
          <w:rFonts w:ascii="Arial" w:hAnsi="Arial" w:cs="Arial"/>
          <w:szCs w:val="24"/>
        </w:rPr>
        <w:t>“</w:t>
      </w:r>
      <w:r w:rsidRPr="00420300">
        <w:rPr>
          <w:rFonts w:ascii="Arial" w:hAnsi="Arial" w:cs="Arial"/>
          <w:szCs w:val="24"/>
        </w:rPr>
        <w:t>poll</w:t>
      </w:r>
      <w:r>
        <w:rPr>
          <w:rFonts w:ascii="Arial" w:hAnsi="Arial" w:cs="Arial"/>
          <w:szCs w:val="24"/>
        </w:rPr>
        <w:t>”</w:t>
      </w:r>
      <w:r w:rsidRPr="00420300">
        <w:rPr>
          <w:rFonts w:ascii="Arial" w:hAnsi="Arial" w:cs="Arial"/>
          <w:szCs w:val="24"/>
        </w:rPr>
        <w:t> </w:t>
      </w:r>
      <w:r>
        <w:rPr>
          <w:rFonts w:ascii="Arial" w:hAnsi="Arial" w:cs="Arial"/>
          <w:szCs w:val="24"/>
        </w:rPr>
        <w:t>means</w:t>
      </w:r>
      <w:r w:rsidRPr="00420300">
        <w:rPr>
          <w:rFonts w:ascii="Arial" w:hAnsi="Arial" w:cs="Arial"/>
          <w:szCs w:val="24"/>
        </w:rPr>
        <w:t xml:space="preserve"> a survey taken (generally show of hands) before a formal vote, to gauge the preliminary</w:t>
      </w:r>
      <w:r>
        <w:rPr>
          <w:rFonts w:ascii="Arial" w:hAnsi="Arial" w:cs="Arial"/>
          <w:szCs w:val="24"/>
        </w:rPr>
        <w:t>/</w:t>
      </w:r>
      <w:r w:rsidRPr="00420300">
        <w:rPr>
          <w:rFonts w:ascii="Arial" w:hAnsi="Arial" w:cs="Arial"/>
          <w:szCs w:val="24"/>
        </w:rPr>
        <w:t>potential voting on an issue</w:t>
      </w:r>
    </w:p>
    <w:p w14:paraId="77A4CBD1" w14:textId="77777777" w:rsidR="00DF31F7" w:rsidRDefault="00DF31F7" w:rsidP="00DF31F7">
      <w:pPr>
        <w:pStyle w:val="ListParagraph"/>
        <w:numPr>
          <w:ilvl w:val="1"/>
          <w:numId w:val="13"/>
        </w:numPr>
        <w:spacing w:after="160" w:line="240" w:lineRule="auto"/>
        <w:rPr>
          <w:rFonts w:ascii="Arial" w:hAnsi="Arial" w:cs="Arial"/>
          <w:szCs w:val="24"/>
        </w:rPr>
      </w:pPr>
      <w:r>
        <w:rPr>
          <w:rFonts w:ascii="Arial" w:hAnsi="Arial" w:cs="Arial"/>
          <w:szCs w:val="24"/>
        </w:rPr>
        <w:t>“</w:t>
      </w:r>
      <w:proofErr w:type="gramStart"/>
      <w:r w:rsidRPr="00420300">
        <w:rPr>
          <w:rFonts w:ascii="Arial" w:hAnsi="Arial" w:cs="Arial"/>
          <w:szCs w:val="24"/>
        </w:rPr>
        <w:t>vote</w:t>
      </w:r>
      <w:proofErr w:type="gramEnd"/>
      <w:r>
        <w:rPr>
          <w:rFonts w:ascii="Arial" w:hAnsi="Arial" w:cs="Arial"/>
          <w:szCs w:val="24"/>
        </w:rPr>
        <w:t>”</w:t>
      </w:r>
      <w:r w:rsidRPr="00420300">
        <w:rPr>
          <w:rFonts w:ascii="Arial" w:hAnsi="Arial" w:cs="Arial"/>
          <w:szCs w:val="24"/>
        </w:rPr>
        <w:t xml:space="preserve"> </w:t>
      </w:r>
      <w:r>
        <w:rPr>
          <w:rFonts w:ascii="Arial" w:hAnsi="Arial" w:cs="Arial"/>
          <w:szCs w:val="24"/>
        </w:rPr>
        <w:t>means</w:t>
      </w:r>
      <w:r w:rsidRPr="00420300">
        <w:rPr>
          <w:rFonts w:ascii="Arial" w:hAnsi="Arial" w:cs="Arial"/>
          <w:szCs w:val="24"/>
        </w:rPr>
        <w:t xml:space="preserve"> a formal indication of support presented thru a motion/resolution.</w:t>
      </w:r>
    </w:p>
    <w:p w14:paraId="082BF8A1" w14:textId="77777777" w:rsidR="00DF31F7" w:rsidRDefault="00DF31F7" w:rsidP="00DF31F7">
      <w:pPr>
        <w:pStyle w:val="ListParagraph"/>
        <w:spacing w:after="160" w:line="240" w:lineRule="auto"/>
        <w:ind w:left="1440" w:firstLine="0"/>
        <w:rPr>
          <w:rFonts w:ascii="Arial" w:hAnsi="Arial" w:cs="Arial"/>
          <w:szCs w:val="24"/>
        </w:rPr>
      </w:pPr>
    </w:p>
    <w:p w14:paraId="19EDFAF4" w14:textId="77777777" w:rsidR="00DF31F7" w:rsidRPr="00374EBE" w:rsidRDefault="00DF31F7" w:rsidP="00DF31F7">
      <w:pPr>
        <w:pStyle w:val="ListParagraph"/>
        <w:numPr>
          <w:ilvl w:val="0"/>
          <w:numId w:val="13"/>
        </w:numPr>
        <w:spacing w:after="160" w:line="240" w:lineRule="auto"/>
        <w:ind w:left="709" w:hanging="709"/>
        <w:rPr>
          <w:rFonts w:ascii="Arial" w:hAnsi="Arial" w:cs="Arial"/>
          <w:szCs w:val="24"/>
        </w:rPr>
      </w:pPr>
      <w:r w:rsidRPr="00374EBE">
        <w:rPr>
          <w:rFonts w:ascii="Arial" w:hAnsi="Arial" w:cs="Arial"/>
          <w:szCs w:val="24"/>
        </w:rPr>
        <w:t>In all by-laws and resolutions of the Theatre:</w:t>
      </w:r>
    </w:p>
    <w:p w14:paraId="59C11A89"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the singular includes the plural and the plural the singular;</w:t>
      </w:r>
    </w:p>
    <w:p w14:paraId="6023E6F0"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the masculine includes the feminine and the feminine includes the masculine and;</w:t>
      </w:r>
    </w:p>
    <w:p w14:paraId="5C5F77FA" w14:textId="77777777" w:rsidR="00DF31F7" w:rsidRPr="00374EBE" w:rsidRDefault="00DF31F7" w:rsidP="00DF31F7">
      <w:pPr>
        <w:pStyle w:val="ListParagraph"/>
        <w:numPr>
          <w:ilvl w:val="1"/>
          <w:numId w:val="13"/>
        </w:numPr>
        <w:spacing w:after="160" w:line="240" w:lineRule="auto"/>
        <w:rPr>
          <w:rFonts w:ascii="Arial" w:hAnsi="Arial" w:cs="Arial"/>
          <w:szCs w:val="24"/>
        </w:rPr>
      </w:pPr>
      <w:proofErr w:type="gramStart"/>
      <w:r w:rsidRPr="00374EBE">
        <w:rPr>
          <w:rFonts w:ascii="Arial" w:hAnsi="Arial" w:cs="Arial"/>
          <w:szCs w:val="24"/>
        </w:rPr>
        <w:t>where</w:t>
      </w:r>
      <w:proofErr w:type="gramEnd"/>
      <w:r w:rsidRPr="00374EBE">
        <w:rPr>
          <w:rFonts w:ascii="Arial" w:hAnsi="Arial" w:cs="Arial"/>
          <w:szCs w:val="24"/>
        </w:rPr>
        <w:t xml:space="preserve"> a given number of days' notice or notice extending over a period of time is required to be given, the day of service or posting of the notice shall, unless otherwise provided, be counted in the number of days or the period.</w:t>
      </w:r>
    </w:p>
    <w:p w14:paraId="558A9626" w14:textId="77777777" w:rsidR="00DF31F7" w:rsidRPr="00374EBE" w:rsidRDefault="00DF31F7" w:rsidP="00DF31F7">
      <w:pPr>
        <w:pStyle w:val="ListParagraph"/>
        <w:spacing w:line="240" w:lineRule="auto"/>
        <w:ind w:left="1440"/>
        <w:rPr>
          <w:rFonts w:ascii="Arial" w:hAnsi="Arial" w:cs="Arial"/>
          <w:szCs w:val="24"/>
        </w:rPr>
      </w:pPr>
    </w:p>
    <w:p w14:paraId="40AF11F6" w14:textId="77777777" w:rsidR="00DF31F7" w:rsidRPr="00374EBE" w:rsidRDefault="00DF31F7" w:rsidP="00DF31F7">
      <w:pPr>
        <w:pStyle w:val="ListParagraph"/>
        <w:numPr>
          <w:ilvl w:val="0"/>
          <w:numId w:val="13"/>
        </w:numPr>
        <w:spacing w:line="240" w:lineRule="auto"/>
        <w:ind w:left="709" w:hanging="709"/>
        <w:rPr>
          <w:rFonts w:ascii="Arial" w:hAnsi="Arial" w:cs="Arial"/>
          <w:szCs w:val="24"/>
        </w:rPr>
      </w:pPr>
      <w:r w:rsidRPr="00374EBE">
        <w:rPr>
          <w:rFonts w:ascii="Arial" w:hAnsi="Arial" w:cs="Arial"/>
          <w:szCs w:val="24"/>
        </w:rPr>
        <w:t>Whenever reference is made in any by-law or any special resolution of the Theatre to any statute or section of a statute, the reference shall extend to any amendment or re-enactment of the statute or section.</w:t>
      </w:r>
    </w:p>
    <w:p w14:paraId="1750E243" w14:textId="77777777" w:rsidR="00DF31F7" w:rsidRPr="00BA1250" w:rsidRDefault="00DF31F7" w:rsidP="00DF31F7">
      <w:pPr>
        <w:pStyle w:val="Heading1"/>
        <w:keepLines w:val="0"/>
        <w:spacing w:before="240" w:after="60"/>
        <w:jc w:val="center"/>
        <w:rPr>
          <w:rFonts w:ascii="Arial Black" w:eastAsia="Times New Roman" w:hAnsi="Arial Black" w:cs="Times New Roman"/>
          <w:b w:val="0"/>
          <w:bCs/>
          <w:color w:val="auto"/>
          <w:kern w:val="32"/>
          <w:szCs w:val="44"/>
        </w:rPr>
      </w:pPr>
      <w:bookmarkStart w:id="11" w:name="_Toc6485805"/>
      <w:bookmarkStart w:id="12" w:name="_Toc6486204"/>
      <w:bookmarkStart w:id="13" w:name="_Toc6486553"/>
      <w:bookmarkStart w:id="14" w:name="_Toc8200064"/>
      <w:bookmarkStart w:id="15" w:name="_Toc18077944"/>
      <w:bookmarkStart w:id="16" w:name="_Toc18078476"/>
      <w:bookmarkStart w:id="17" w:name="_Toc18078951"/>
      <w:bookmarkStart w:id="18" w:name="_Toc18079437"/>
      <w:bookmarkStart w:id="19" w:name="_Toc38372240"/>
      <w:r w:rsidRPr="00BA1250">
        <w:rPr>
          <w:rFonts w:ascii="Arial Black" w:eastAsia="Times New Roman" w:hAnsi="Arial Black" w:cs="Times New Roman"/>
          <w:bCs/>
          <w:color w:val="auto"/>
          <w:kern w:val="32"/>
          <w:szCs w:val="44"/>
        </w:rPr>
        <w:t>HEAD OFFICE</w:t>
      </w:r>
      <w:bookmarkEnd w:id="11"/>
      <w:bookmarkEnd w:id="12"/>
      <w:bookmarkEnd w:id="13"/>
      <w:bookmarkEnd w:id="14"/>
      <w:bookmarkEnd w:id="15"/>
      <w:bookmarkEnd w:id="16"/>
      <w:bookmarkEnd w:id="17"/>
      <w:bookmarkEnd w:id="18"/>
      <w:bookmarkEnd w:id="19"/>
    </w:p>
    <w:p w14:paraId="1504DA4B" w14:textId="77777777" w:rsidR="00DF31F7" w:rsidRDefault="00DF31F7" w:rsidP="00DF31F7">
      <w:pPr>
        <w:spacing w:line="240" w:lineRule="auto"/>
        <w:jc w:val="center"/>
        <w:rPr>
          <w:rFonts w:ascii="Arial" w:hAnsi="Arial" w:cs="Arial"/>
          <w:szCs w:val="24"/>
        </w:rPr>
      </w:pPr>
    </w:p>
    <w:p w14:paraId="76371A54" w14:textId="77777777" w:rsidR="00DF31F7" w:rsidRDefault="00DF31F7" w:rsidP="00DF31F7">
      <w:pPr>
        <w:pStyle w:val="ListParagraph"/>
        <w:numPr>
          <w:ilvl w:val="0"/>
          <w:numId w:val="13"/>
        </w:numPr>
        <w:spacing w:line="240" w:lineRule="auto"/>
        <w:ind w:left="709" w:hanging="709"/>
        <w:rPr>
          <w:rFonts w:ascii="Arial" w:hAnsi="Arial" w:cs="Arial"/>
          <w:szCs w:val="24"/>
        </w:rPr>
      </w:pPr>
      <w:r w:rsidRPr="00374EBE">
        <w:rPr>
          <w:rFonts w:ascii="Arial" w:hAnsi="Arial" w:cs="Arial"/>
          <w:szCs w:val="24"/>
        </w:rPr>
        <w:t>The head office of the Theatre shall be in the City of Ottawa, in the Province of Ontario.  The directors may from time to time, by resolution, change the location of the head office of the Theatre as designated by the Theatre's Letters Patent, or by special resolution of the Theatre.</w:t>
      </w:r>
    </w:p>
    <w:p w14:paraId="3AF9F35D" w14:textId="77777777" w:rsidR="00DF31F7" w:rsidRDefault="00DF31F7" w:rsidP="00DF31F7">
      <w:pPr>
        <w:spacing w:line="240" w:lineRule="auto"/>
        <w:rPr>
          <w:rFonts w:ascii="Arial" w:hAnsi="Arial" w:cs="Arial"/>
          <w:szCs w:val="24"/>
        </w:rPr>
      </w:pPr>
    </w:p>
    <w:p w14:paraId="117F1A40" w14:textId="77777777" w:rsidR="00DF31F7" w:rsidRPr="001C00B3" w:rsidRDefault="00DF31F7" w:rsidP="001C00B3">
      <w:pPr>
        <w:pStyle w:val="Heading1"/>
        <w:keepLines w:val="0"/>
        <w:spacing w:before="240" w:after="60"/>
        <w:jc w:val="center"/>
        <w:rPr>
          <w:rFonts w:ascii="Arial Black" w:eastAsia="Times New Roman" w:hAnsi="Arial Black" w:cs="Times New Roman"/>
          <w:bCs/>
          <w:color w:val="auto"/>
          <w:kern w:val="32"/>
          <w:szCs w:val="44"/>
        </w:rPr>
      </w:pPr>
      <w:bookmarkStart w:id="20" w:name="_Toc38372241"/>
      <w:r w:rsidRPr="001C00B3">
        <w:rPr>
          <w:rFonts w:ascii="Arial Black" w:eastAsia="Times New Roman" w:hAnsi="Arial Black" w:cs="Times New Roman"/>
          <w:bCs/>
          <w:color w:val="auto"/>
          <w:kern w:val="32"/>
          <w:szCs w:val="44"/>
        </w:rPr>
        <w:t>MEMBERS</w:t>
      </w:r>
      <w:bookmarkEnd w:id="20"/>
    </w:p>
    <w:p w14:paraId="541EB130" w14:textId="77777777" w:rsidR="00DF31F7" w:rsidRPr="00374EBE" w:rsidRDefault="00DF31F7" w:rsidP="00DF31F7">
      <w:pPr>
        <w:pStyle w:val="ListParagraph"/>
        <w:numPr>
          <w:ilvl w:val="0"/>
          <w:numId w:val="13"/>
        </w:numPr>
        <w:spacing w:after="160" w:line="240" w:lineRule="auto"/>
        <w:ind w:left="709" w:hanging="709"/>
        <w:rPr>
          <w:rFonts w:ascii="Arial" w:hAnsi="Arial" w:cs="Arial"/>
          <w:szCs w:val="24"/>
        </w:rPr>
      </w:pPr>
      <w:r w:rsidRPr="00374EBE">
        <w:rPr>
          <w:rFonts w:ascii="Arial" w:hAnsi="Arial" w:cs="Arial"/>
          <w:szCs w:val="24"/>
        </w:rPr>
        <w:t xml:space="preserve">There is one class of </w:t>
      </w:r>
      <w:r w:rsidRPr="00EB50E3">
        <w:rPr>
          <w:rFonts w:ascii="Arial" w:hAnsi="Arial" w:cs="Arial"/>
          <w:color w:val="auto"/>
          <w:szCs w:val="24"/>
        </w:rPr>
        <w:t xml:space="preserve">active </w:t>
      </w:r>
      <w:r w:rsidRPr="00374EBE">
        <w:rPr>
          <w:rFonts w:ascii="Arial" w:hAnsi="Arial" w:cs="Arial"/>
          <w:szCs w:val="24"/>
        </w:rPr>
        <w:t xml:space="preserve">member consisting of the following persons who submit a request for membership to the Theatre Box Office: </w:t>
      </w:r>
    </w:p>
    <w:p w14:paraId="38805129"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persons recorded in the subscription records of the Theatre as “seated life members”;  </w:t>
      </w:r>
    </w:p>
    <w:p w14:paraId="2DB659C1" w14:textId="77777777" w:rsidR="00DF31F7" w:rsidRPr="00374EBE" w:rsidRDefault="00DF31F7" w:rsidP="00DF31F7">
      <w:pPr>
        <w:pStyle w:val="ListParagraph"/>
        <w:numPr>
          <w:ilvl w:val="1"/>
          <w:numId w:val="13"/>
        </w:numPr>
        <w:spacing w:after="160" w:line="240" w:lineRule="auto"/>
        <w:rPr>
          <w:rFonts w:ascii="Arial" w:hAnsi="Arial" w:cs="Arial"/>
          <w:szCs w:val="24"/>
        </w:rPr>
      </w:pPr>
      <w:r w:rsidRPr="00374EBE">
        <w:rPr>
          <w:rFonts w:ascii="Arial" w:hAnsi="Arial" w:cs="Arial"/>
          <w:szCs w:val="24"/>
        </w:rPr>
        <w:t xml:space="preserve">persons who hold a subscription to the current season;  </w:t>
      </w:r>
    </w:p>
    <w:p w14:paraId="12D9A9BA" w14:textId="40B89BB6" w:rsidR="00DF31F7" w:rsidRPr="0050054F" w:rsidRDefault="00DF31F7" w:rsidP="00DF31F7">
      <w:pPr>
        <w:pStyle w:val="ListParagraph"/>
        <w:numPr>
          <w:ilvl w:val="1"/>
          <w:numId w:val="13"/>
        </w:numPr>
        <w:spacing w:after="160" w:line="240" w:lineRule="auto"/>
        <w:rPr>
          <w:rFonts w:ascii="Arial" w:hAnsi="Arial" w:cs="Arial"/>
          <w:szCs w:val="24"/>
        </w:rPr>
      </w:pPr>
      <w:proofErr w:type="gramStart"/>
      <w:r w:rsidRPr="0050054F">
        <w:rPr>
          <w:rFonts w:ascii="Arial" w:hAnsi="Arial" w:cs="Arial"/>
          <w:szCs w:val="24"/>
        </w:rPr>
        <w:t>persons</w:t>
      </w:r>
      <w:proofErr w:type="gramEnd"/>
      <w:r w:rsidRPr="0050054F">
        <w:rPr>
          <w:rFonts w:ascii="Arial" w:hAnsi="Arial" w:cs="Arial"/>
          <w:szCs w:val="24"/>
        </w:rPr>
        <w:t xml:space="preserve"> named on the current list of volunteers of the Theatre; or persons who, during the current or preceding fiscal year, make either a monetary donation or a donation of services or property.  Donations must be at least </w:t>
      </w:r>
      <w:r w:rsidRPr="0050054F">
        <w:rPr>
          <w:rFonts w:ascii="Arial" w:hAnsi="Arial" w:cs="Arial"/>
          <w:szCs w:val="24"/>
        </w:rPr>
        <w:lastRenderedPageBreak/>
        <w:t>a minimum amount, or value, to be determined by resolution of the Board.</w:t>
      </w:r>
      <w:r w:rsidRPr="0050054F">
        <w:rPr>
          <w:rFonts w:ascii="Arial" w:hAnsi="Arial" w:cs="Arial"/>
          <w:vertAlign w:val="superscript"/>
        </w:rPr>
        <w:t xml:space="preserve"> </w:t>
      </w:r>
      <w:r w:rsidRPr="00374EBE">
        <w:rPr>
          <w:rFonts w:ascii="Arial" w:hAnsi="Arial" w:cs="Arial"/>
          <w:vertAlign w:val="superscript"/>
        </w:rPr>
        <w:footnoteReference w:id="1"/>
      </w:r>
      <w:r w:rsidRPr="0050054F">
        <w:rPr>
          <w:rFonts w:ascii="Arial" w:hAnsi="Arial" w:cs="Arial"/>
        </w:rPr>
        <w:t xml:space="preserve"> </w:t>
      </w:r>
      <w:r w:rsidRPr="0050054F">
        <w:rPr>
          <w:rFonts w:ascii="Arial" w:hAnsi="Arial" w:cs="Arial"/>
          <w:szCs w:val="24"/>
        </w:rPr>
        <w:t xml:space="preserve"> </w:t>
      </w:r>
    </w:p>
    <w:p w14:paraId="4351059C" w14:textId="77777777" w:rsidR="00DF31F7" w:rsidRPr="00374EBE" w:rsidRDefault="00DF31F7" w:rsidP="00DF31F7">
      <w:pPr>
        <w:pStyle w:val="ListParagraph"/>
        <w:spacing w:line="240" w:lineRule="auto"/>
        <w:rPr>
          <w:rFonts w:ascii="Arial" w:hAnsi="Arial" w:cs="Arial"/>
          <w:szCs w:val="24"/>
        </w:rPr>
      </w:pPr>
    </w:p>
    <w:p w14:paraId="1650FEA0" w14:textId="77777777" w:rsidR="00DF31F7" w:rsidRPr="00374EBE" w:rsidRDefault="00DF31F7" w:rsidP="00DF31F7">
      <w:pPr>
        <w:tabs>
          <w:tab w:val="left" w:pos="567"/>
        </w:tabs>
        <w:spacing w:line="240" w:lineRule="auto"/>
        <w:ind w:left="709" w:hanging="709"/>
        <w:rPr>
          <w:rFonts w:ascii="Arial" w:hAnsi="Arial" w:cs="Arial"/>
          <w:szCs w:val="24"/>
        </w:rPr>
      </w:pPr>
      <w:r w:rsidRPr="00787134">
        <w:rPr>
          <w:rFonts w:ascii="Arial" w:hAnsi="Arial" w:cs="Arial"/>
          <w:b/>
          <w:szCs w:val="24"/>
        </w:rPr>
        <w:t>6</w:t>
      </w:r>
      <w:r w:rsidRPr="00374EBE">
        <w:rPr>
          <w:rFonts w:ascii="Arial" w:hAnsi="Arial" w:cs="Arial"/>
          <w:szCs w:val="24"/>
        </w:rPr>
        <w:t xml:space="preserve">. (1) </w:t>
      </w:r>
      <w:r w:rsidRPr="00374EBE">
        <w:rPr>
          <w:rFonts w:ascii="Arial" w:hAnsi="Arial" w:cs="Arial"/>
          <w:szCs w:val="24"/>
        </w:rPr>
        <w:tab/>
        <w:t>A member may resign from membership upon notice in writing to the Box Office, or</w:t>
      </w:r>
    </w:p>
    <w:p w14:paraId="3C450882" w14:textId="77777777" w:rsidR="00DF31F7" w:rsidRPr="00374EBE" w:rsidRDefault="00DF31F7" w:rsidP="00DF31F7">
      <w:pPr>
        <w:pStyle w:val="ListParagraph"/>
        <w:tabs>
          <w:tab w:val="left" w:pos="709"/>
        </w:tabs>
        <w:spacing w:line="240" w:lineRule="auto"/>
        <w:ind w:left="709" w:hanging="425"/>
        <w:rPr>
          <w:rFonts w:ascii="Arial" w:hAnsi="Arial" w:cs="Arial"/>
          <w:szCs w:val="24"/>
        </w:rPr>
      </w:pPr>
      <w:r w:rsidRPr="00374EBE">
        <w:rPr>
          <w:rFonts w:ascii="Arial" w:hAnsi="Arial" w:cs="Arial"/>
          <w:szCs w:val="24"/>
        </w:rPr>
        <w:t xml:space="preserve">(2)  </w:t>
      </w:r>
      <w:proofErr w:type="gramStart"/>
      <w:r w:rsidRPr="00374EBE">
        <w:rPr>
          <w:rFonts w:ascii="Arial" w:hAnsi="Arial" w:cs="Arial"/>
          <w:szCs w:val="24"/>
        </w:rPr>
        <w:t>cease</w:t>
      </w:r>
      <w:proofErr w:type="gramEnd"/>
      <w:r w:rsidRPr="00374EBE">
        <w:rPr>
          <w:rFonts w:ascii="Arial" w:hAnsi="Arial" w:cs="Arial"/>
          <w:szCs w:val="24"/>
        </w:rPr>
        <w:t xml:space="preserve"> to meet the requirements of at least one of paragraphs 5(a) to (d)</w:t>
      </w:r>
      <w:r>
        <w:rPr>
          <w:rFonts w:ascii="Arial" w:hAnsi="Arial" w:cs="Arial"/>
          <w:szCs w:val="24"/>
        </w:rPr>
        <w:t>.</w:t>
      </w:r>
    </w:p>
    <w:p w14:paraId="3F642889" w14:textId="77777777" w:rsidR="00DF31F7" w:rsidRDefault="00DF31F7" w:rsidP="00DF31F7">
      <w:pPr>
        <w:pStyle w:val="ListParagraph"/>
        <w:tabs>
          <w:tab w:val="left" w:pos="709"/>
        </w:tabs>
        <w:spacing w:line="240" w:lineRule="auto"/>
        <w:ind w:left="709" w:hanging="425"/>
        <w:rPr>
          <w:rFonts w:ascii="Arial" w:hAnsi="Arial" w:cs="Arial"/>
          <w:szCs w:val="24"/>
        </w:rPr>
      </w:pPr>
      <w:r w:rsidRPr="0004130F">
        <w:rPr>
          <w:rFonts w:ascii="Arial" w:hAnsi="Arial" w:cs="Arial"/>
          <w:szCs w:val="24"/>
        </w:rPr>
        <w:t xml:space="preserve">   </w:t>
      </w:r>
    </w:p>
    <w:p w14:paraId="79EFB62D" w14:textId="77777777" w:rsidR="00DF31F7" w:rsidRPr="00BA1250" w:rsidRDefault="00DF31F7" w:rsidP="00DF31F7">
      <w:pPr>
        <w:pStyle w:val="Heading1"/>
        <w:keepLines w:val="0"/>
        <w:spacing w:before="240" w:after="60"/>
        <w:jc w:val="center"/>
        <w:rPr>
          <w:rFonts w:ascii="Arial Black" w:eastAsia="Times New Roman" w:hAnsi="Arial Black" w:cs="Times New Roman"/>
          <w:b w:val="0"/>
          <w:bCs/>
          <w:color w:val="auto"/>
          <w:kern w:val="32"/>
          <w:szCs w:val="44"/>
        </w:rPr>
      </w:pPr>
      <w:bookmarkStart w:id="21" w:name="_Toc6485806"/>
      <w:bookmarkStart w:id="22" w:name="_Toc6486205"/>
      <w:bookmarkStart w:id="23" w:name="_Toc6486554"/>
      <w:bookmarkStart w:id="24" w:name="_Toc8200065"/>
      <w:bookmarkStart w:id="25" w:name="_Toc18077945"/>
      <w:bookmarkStart w:id="26" w:name="_Toc18078477"/>
      <w:bookmarkStart w:id="27" w:name="_Toc18078952"/>
      <w:bookmarkStart w:id="28" w:name="_Toc18079438"/>
      <w:bookmarkStart w:id="29" w:name="_Toc38372242"/>
      <w:r w:rsidRPr="00BA1250">
        <w:rPr>
          <w:rFonts w:ascii="Arial Black" w:eastAsia="Times New Roman" w:hAnsi="Arial Black" w:cs="Times New Roman"/>
          <w:bCs/>
          <w:color w:val="auto"/>
          <w:kern w:val="32"/>
          <w:szCs w:val="44"/>
        </w:rPr>
        <w:t>ANNUAL MEETINGS</w:t>
      </w:r>
      <w:bookmarkEnd w:id="21"/>
      <w:bookmarkEnd w:id="22"/>
      <w:bookmarkEnd w:id="23"/>
      <w:bookmarkEnd w:id="24"/>
      <w:bookmarkEnd w:id="25"/>
      <w:bookmarkEnd w:id="26"/>
      <w:bookmarkEnd w:id="27"/>
      <w:bookmarkEnd w:id="28"/>
      <w:bookmarkEnd w:id="29"/>
    </w:p>
    <w:p w14:paraId="7C2CDD5F" w14:textId="77777777" w:rsidR="00DF31F7" w:rsidRDefault="00DF31F7" w:rsidP="00DF31F7">
      <w:pPr>
        <w:pStyle w:val="ListParagraph"/>
        <w:spacing w:line="240" w:lineRule="auto"/>
        <w:ind w:left="567"/>
        <w:rPr>
          <w:rFonts w:ascii="Arial" w:hAnsi="Arial" w:cs="Arial"/>
          <w:szCs w:val="24"/>
        </w:rPr>
      </w:pPr>
    </w:p>
    <w:p w14:paraId="60358902" w14:textId="77777777" w:rsidR="00DF31F7" w:rsidRPr="00374EBE" w:rsidRDefault="00DF31F7" w:rsidP="00DF31F7">
      <w:pPr>
        <w:pStyle w:val="ListParagraph"/>
        <w:spacing w:line="240" w:lineRule="auto"/>
        <w:ind w:left="709" w:hanging="709"/>
        <w:rPr>
          <w:rFonts w:ascii="Arial" w:hAnsi="Arial" w:cs="Arial"/>
          <w:szCs w:val="24"/>
        </w:rPr>
      </w:pPr>
      <w:r w:rsidRPr="00787134">
        <w:rPr>
          <w:rFonts w:ascii="Arial" w:hAnsi="Arial" w:cs="Arial"/>
          <w:b/>
          <w:szCs w:val="24"/>
        </w:rPr>
        <w:t>7</w:t>
      </w:r>
      <w:r w:rsidRPr="00374EBE">
        <w:rPr>
          <w:rFonts w:ascii="Arial" w:hAnsi="Arial" w:cs="Arial"/>
          <w:szCs w:val="24"/>
        </w:rPr>
        <w:t>. (1</w:t>
      </w:r>
      <w:proofErr w:type="gramStart"/>
      <w:r w:rsidRPr="00374EBE">
        <w:rPr>
          <w:rFonts w:ascii="Arial" w:hAnsi="Arial" w:cs="Arial"/>
          <w:szCs w:val="24"/>
        </w:rPr>
        <w:t>)  Subject</w:t>
      </w:r>
      <w:proofErr w:type="gramEnd"/>
      <w:r w:rsidRPr="00374EBE">
        <w:rPr>
          <w:rFonts w:ascii="Arial" w:hAnsi="Arial" w:cs="Arial"/>
          <w:szCs w:val="24"/>
        </w:rPr>
        <w:t xml:space="preserve"> to compliance with section 293 (</w:t>
      </w:r>
      <w:r w:rsidRPr="00374EBE">
        <w:rPr>
          <w:rFonts w:ascii="Arial" w:hAnsi="Arial" w:cs="Arial"/>
          <w:i/>
          <w:szCs w:val="24"/>
        </w:rPr>
        <w:t>Annual Meetings</w:t>
      </w:r>
      <w:r w:rsidRPr="00374EBE">
        <w:rPr>
          <w:rFonts w:ascii="Arial" w:hAnsi="Arial" w:cs="Arial"/>
          <w:szCs w:val="24"/>
        </w:rPr>
        <w:t xml:space="preserve">) of the Act, the </w:t>
      </w:r>
      <w:r w:rsidRPr="00374EBE">
        <w:rPr>
          <w:rFonts w:ascii="Arial" w:hAnsi="Arial" w:cs="Arial"/>
          <w:b/>
          <w:szCs w:val="24"/>
        </w:rPr>
        <w:t>Annual General Meeting</w:t>
      </w:r>
      <w:r w:rsidRPr="00374EBE">
        <w:rPr>
          <w:rFonts w:ascii="Arial" w:hAnsi="Arial" w:cs="Arial"/>
          <w:szCs w:val="24"/>
        </w:rPr>
        <w:t xml:space="preserve"> of members must be held each year, on a day and at a time that the directors determine by resolution. </w:t>
      </w:r>
    </w:p>
    <w:p w14:paraId="00D6098B" w14:textId="77777777" w:rsidR="00DF31F7" w:rsidRPr="00374EBE" w:rsidRDefault="00DF31F7" w:rsidP="00DF31F7">
      <w:pPr>
        <w:spacing w:after="120" w:line="240" w:lineRule="auto"/>
        <w:ind w:left="709" w:hanging="425"/>
        <w:rPr>
          <w:rFonts w:ascii="Arial" w:hAnsi="Arial" w:cs="Arial"/>
          <w:szCs w:val="24"/>
        </w:rPr>
      </w:pPr>
      <w:r w:rsidRPr="00374EBE">
        <w:rPr>
          <w:rFonts w:ascii="Arial" w:hAnsi="Arial" w:cs="Arial"/>
          <w:szCs w:val="24"/>
        </w:rPr>
        <w:t xml:space="preserve">(2)  At the annual meeting, the directors shall present a report of the affairs of the Theatre for the previous year, financial statements, auditor's report and any other information or reports relating to the Theatre's affairs that the directors decide to present. </w:t>
      </w:r>
    </w:p>
    <w:p w14:paraId="2E38B79E" w14:textId="77777777" w:rsidR="00DF31F7" w:rsidRPr="00374EBE" w:rsidRDefault="00DF31F7" w:rsidP="00DF31F7">
      <w:pPr>
        <w:spacing w:after="120" w:line="240" w:lineRule="auto"/>
        <w:ind w:left="851" w:hanging="851"/>
        <w:rPr>
          <w:rFonts w:ascii="Arial" w:hAnsi="Arial" w:cs="Arial"/>
          <w:b/>
          <w:szCs w:val="24"/>
        </w:rPr>
      </w:pPr>
      <w:r w:rsidRPr="00374EBE">
        <w:rPr>
          <w:rFonts w:ascii="Arial" w:hAnsi="Arial" w:cs="Arial"/>
          <w:b/>
          <w:szCs w:val="24"/>
        </w:rPr>
        <w:t>Special Meetings</w:t>
      </w:r>
    </w:p>
    <w:p w14:paraId="50E902FD" w14:textId="77777777" w:rsidR="00DF31F7" w:rsidRPr="00374EBE" w:rsidRDefault="00DF31F7" w:rsidP="00DF31F7">
      <w:pPr>
        <w:pStyle w:val="ListParagraph"/>
        <w:spacing w:line="240" w:lineRule="auto"/>
        <w:ind w:left="567" w:hanging="567"/>
        <w:rPr>
          <w:rFonts w:ascii="Arial" w:hAnsi="Arial" w:cs="Arial"/>
          <w:szCs w:val="24"/>
        </w:rPr>
      </w:pPr>
      <w:r w:rsidRPr="00787134">
        <w:rPr>
          <w:rFonts w:ascii="Arial" w:hAnsi="Arial" w:cs="Arial"/>
          <w:b/>
          <w:szCs w:val="24"/>
        </w:rPr>
        <w:t>8</w:t>
      </w:r>
      <w:r w:rsidRPr="00374EBE">
        <w:rPr>
          <w:rFonts w:ascii="Arial" w:hAnsi="Arial" w:cs="Arial"/>
          <w:szCs w:val="24"/>
        </w:rPr>
        <w:t>.</w:t>
      </w:r>
      <w:r w:rsidRPr="00374EBE">
        <w:rPr>
          <w:rFonts w:ascii="Arial" w:hAnsi="Arial" w:cs="Arial"/>
          <w:szCs w:val="24"/>
        </w:rPr>
        <w:tab/>
        <w:t xml:space="preserve">Special meetings of the members may be convened by order of the President, a Vice-President, or the Board to be held at any date and time. </w:t>
      </w:r>
    </w:p>
    <w:p w14:paraId="16247A0B" w14:textId="77777777" w:rsidR="00DF31F7" w:rsidRDefault="00DF31F7" w:rsidP="00DF31F7">
      <w:pPr>
        <w:pStyle w:val="ListParagraph"/>
        <w:spacing w:line="240" w:lineRule="auto"/>
        <w:ind w:left="567" w:right="7" w:hanging="567"/>
        <w:rPr>
          <w:rFonts w:ascii="Arial" w:hAnsi="Arial" w:cs="Arial"/>
        </w:rPr>
      </w:pPr>
      <w:r w:rsidRPr="00F14F40">
        <w:rPr>
          <w:rFonts w:ascii="Arial" w:hAnsi="Arial" w:cs="Arial"/>
        </w:rPr>
        <w:t xml:space="preserve"> </w:t>
      </w:r>
    </w:p>
    <w:p w14:paraId="106AB6CA" w14:textId="77777777" w:rsidR="00DF31F7" w:rsidRPr="00374EBE" w:rsidRDefault="00DF31F7" w:rsidP="00DF31F7">
      <w:pPr>
        <w:pStyle w:val="ListParagraph"/>
        <w:spacing w:after="120" w:line="240" w:lineRule="auto"/>
        <w:ind w:left="567" w:right="7" w:hanging="567"/>
        <w:rPr>
          <w:rFonts w:ascii="Arial" w:hAnsi="Arial" w:cs="Arial"/>
          <w:b/>
          <w:szCs w:val="24"/>
        </w:rPr>
      </w:pPr>
      <w:r w:rsidRPr="00374EBE">
        <w:rPr>
          <w:rFonts w:ascii="Arial" w:hAnsi="Arial" w:cs="Arial"/>
          <w:b/>
          <w:szCs w:val="24"/>
        </w:rPr>
        <w:t>Notice</w:t>
      </w:r>
    </w:p>
    <w:p w14:paraId="68F31F19" w14:textId="77777777" w:rsidR="00DF31F7" w:rsidRPr="00374EBE" w:rsidRDefault="00DF31F7" w:rsidP="00DF31F7">
      <w:pPr>
        <w:spacing w:line="240" w:lineRule="auto"/>
        <w:ind w:left="1134" w:hanging="1134"/>
        <w:rPr>
          <w:rFonts w:ascii="Arial" w:hAnsi="Arial" w:cs="Arial"/>
          <w:szCs w:val="24"/>
        </w:rPr>
      </w:pPr>
      <w:r w:rsidRPr="00374EBE">
        <w:rPr>
          <w:rFonts w:ascii="Arial" w:hAnsi="Arial" w:cs="Arial"/>
          <w:szCs w:val="24"/>
        </w:rPr>
        <w:t xml:space="preserve"> </w:t>
      </w:r>
      <w:r w:rsidRPr="00787134">
        <w:rPr>
          <w:rFonts w:ascii="Arial" w:hAnsi="Arial" w:cs="Arial"/>
          <w:b/>
          <w:szCs w:val="24"/>
        </w:rPr>
        <w:t>9</w:t>
      </w:r>
      <w:r w:rsidRPr="00374EBE">
        <w:rPr>
          <w:rFonts w:ascii="Arial" w:hAnsi="Arial" w:cs="Arial"/>
          <w:szCs w:val="24"/>
        </w:rPr>
        <w:t xml:space="preserve">.  (1)      </w:t>
      </w:r>
      <w:proofErr w:type="gramStart"/>
      <w:r w:rsidRPr="00374EBE">
        <w:rPr>
          <w:rFonts w:ascii="Arial" w:hAnsi="Arial" w:cs="Arial"/>
          <w:szCs w:val="24"/>
        </w:rPr>
        <w:t>A</w:t>
      </w:r>
      <w:proofErr w:type="gramEnd"/>
      <w:r w:rsidRPr="00374EBE">
        <w:rPr>
          <w:rFonts w:ascii="Arial" w:hAnsi="Arial" w:cs="Arial"/>
          <w:szCs w:val="24"/>
        </w:rPr>
        <w:t xml:space="preserve"> printed, written or typewritten notice of each meeting of members must be given to each member and to the auditor of the Theatre. </w:t>
      </w:r>
    </w:p>
    <w:p w14:paraId="51FCF95E"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(2)</w:t>
      </w:r>
      <w:r w:rsidRPr="00374EBE">
        <w:rPr>
          <w:rFonts w:ascii="Arial" w:hAnsi="Arial" w:cs="Arial"/>
          <w:szCs w:val="24"/>
        </w:rPr>
        <w:tab/>
        <w:t xml:space="preserve">The notice must state the day, hour and place of the meeting and the general nature of the business to be transacted. </w:t>
      </w:r>
    </w:p>
    <w:p w14:paraId="70F76B94"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(3)</w:t>
      </w:r>
      <w:r w:rsidRPr="00374EBE">
        <w:rPr>
          <w:rFonts w:ascii="Arial" w:hAnsi="Arial" w:cs="Arial"/>
          <w:szCs w:val="24"/>
        </w:rPr>
        <w:tab/>
        <w:t xml:space="preserve">The notice must be given by personally delivering, mailing </w:t>
      </w:r>
      <w:r w:rsidRPr="00EB50E3">
        <w:rPr>
          <w:rFonts w:ascii="Arial" w:hAnsi="Arial" w:cs="Arial"/>
          <w:color w:val="auto"/>
          <w:szCs w:val="24"/>
        </w:rPr>
        <w:t xml:space="preserve">or emailing </w:t>
      </w:r>
      <w:r w:rsidRPr="00374EBE">
        <w:rPr>
          <w:rFonts w:ascii="Arial" w:hAnsi="Arial" w:cs="Arial"/>
          <w:color w:val="000000" w:themeColor="text1"/>
          <w:szCs w:val="24"/>
        </w:rPr>
        <w:t xml:space="preserve">at </w:t>
      </w:r>
      <w:r w:rsidRPr="00374EBE">
        <w:rPr>
          <w:rFonts w:ascii="Arial" w:hAnsi="Arial" w:cs="Arial"/>
          <w:szCs w:val="24"/>
        </w:rPr>
        <w:t>least ten days before the day of the meeting to the address on the membership list</w:t>
      </w:r>
      <w:r>
        <w:rPr>
          <w:rFonts w:ascii="Arial" w:hAnsi="Arial" w:cs="Arial"/>
          <w:szCs w:val="24"/>
        </w:rPr>
        <w:t>.</w:t>
      </w:r>
    </w:p>
    <w:p w14:paraId="5EE70433"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(4)</w:t>
      </w:r>
      <w:r w:rsidRPr="00374EBE">
        <w:rPr>
          <w:rFonts w:ascii="Arial" w:hAnsi="Arial" w:cs="Arial"/>
          <w:szCs w:val="24"/>
        </w:rPr>
        <w:tab/>
        <w:t xml:space="preserve">Notice of the day, hour and place of each annual meeting shall also be published in the program of the last play running at least four weeks before the day of the meeting. </w:t>
      </w:r>
    </w:p>
    <w:p w14:paraId="5F99070C" w14:textId="77777777" w:rsidR="00DF31F7" w:rsidRPr="00374EBE" w:rsidRDefault="00DF31F7" w:rsidP="00DF31F7">
      <w:pPr>
        <w:tabs>
          <w:tab w:val="left" w:pos="426"/>
          <w:tab w:val="left" w:pos="1134"/>
        </w:tabs>
        <w:spacing w:line="240" w:lineRule="auto"/>
        <w:ind w:left="1134" w:hanging="1134"/>
        <w:rPr>
          <w:rFonts w:ascii="Arial" w:hAnsi="Arial" w:cs="Arial"/>
          <w:szCs w:val="24"/>
        </w:rPr>
      </w:pPr>
      <w:r w:rsidRPr="00787134">
        <w:rPr>
          <w:rFonts w:ascii="Arial" w:hAnsi="Arial" w:cs="Arial"/>
          <w:b/>
          <w:szCs w:val="24"/>
        </w:rPr>
        <w:t>10</w:t>
      </w:r>
      <w:r w:rsidRPr="00374EBE">
        <w:rPr>
          <w:rFonts w:ascii="Arial" w:hAnsi="Arial" w:cs="Arial"/>
          <w:szCs w:val="24"/>
        </w:rPr>
        <w:t>. (1)</w:t>
      </w:r>
      <w:r w:rsidRPr="00374EBE">
        <w:rPr>
          <w:rFonts w:ascii="Arial" w:hAnsi="Arial" w:cs="Arial"/>
          <w:szCs w:val="24"/>
        </w:rPr>
        <w:tab/>
        <w:t xml:space="preserve">Omission to give notice of a meeting of members does not invalidate any proceedings at the meeting (including passage of resolutions) if: </w:t>
      </w:r>
    </w:p>
    <w:p w14:paraId="0CB02E21" w14:textId="77777777" w:rsidR="00DF31F7" w:rsidRPr="00374EBE" w:rsidRDefault="00DF31F7" w:rsidP="00DF31F7">
      <w:pPr>
        <w:pStyle w:val="ListParagraph"/>
        <w:numPr>
          <w:ilvl w:val="0"/>
          <w:numId w:val="15"/>
        </w:numPr>
        <w:tabs>
          <w:tab w:val="left" w:pos="1134"/>
        </w:tabs>
        <w:spacing w:after="160" w:line="240" w:lineRule="auto"/>
        <w:ind w:hanging="306"/>
        <w:rPr>
          <w:rFonts w:ascii="Arial" w:hAnsi="Arial" w:cs="Arial"/>
          <w:szCs w:val="24"/>
        </w:rPr>
      </w:pPr>
      <w:r w:rsidRPr="00374EBE">
        <w:rPr>
          <w:rFonts w:ascii="Arial" w:hAnsi="Arial" w:cs="Arial"/>
          <w:szCs w:val="24"/>
        </w:rPr>
        <w:t xml:space="preserve">all the members and the auditor are present at the meeting;  </w:t>
      </w:r>
    </w:p>
    <w:p w14:paraId="5DE66880" w14:textId="77777777" w:rsidR="00DF31F7" w:rsidRPr="00374EBE" w:rsidRDefault="00DF31F7" w:rsidP="00DF31F7">
      <w:pPr>
        <w:pStyle w:val="ListParagraph"/>
        <w:numPr>
          <w:ilvl w:val="0"/>
          <w:numId w:val="15"/>
        </w:numPr>
        <w:spacing w:after="160" w:line="240" w:lineRule="auto"/>
        <w:ind w:hanging="306"/>
        <w:rPr>
          <w:rFonts w:ascii="Arial" w:hAnsi="Arial" w:cs="Arial"/>
          <w:szCs w:val="24"/>
        </w:rPr>
      </w:pPr>
      <w:r w:rsidRPr="00374EBE">
        <w:rPr>
          <w:rFonts w:ascii="Arial" w:hAnsi="Arial" w:cs="Arial"/>
          <w:szCs w:val="24"/>
        </w:rPr>
        <w:t>all absent members and the auditor (if absent) have given their written consent to the meeting being held in their absence; or</w:t>
      </w:r>
    </w:p>
    <w:p w14:paraId="6B43DF66" w14:textId="77777777" w:rsidR="00DF31F7" w:rsidRPr="00374EBE" w:rsidRDefault="00DF31F7" w:rsidP="00DF31F7">
      <w:pPr>
        <w:pStyle w:val="ListParagraph"/>
        <w:numPr>
          <w:ilvl w:val="0"/>
          <w:numId w:val="15"/>
        </w:numPr>
        <w:spacing w:line="240" w:lineRule="auto"/>
        <w:ind w:hanging="306"/>
        <w:rPr>
          <w:rFonts w:ascii="Arial" w:hAnsi="Arial" w:cs="Arial"/>
          <w:szCs w:val="24"/>
        </w:rPr>
      </w:pPr>
      <w:proofErr w:type="gramStart"/>
      <w:r w:rsidRPr="00374EBE">
        <w:rPr>
          <w:rFonts w:ascii="Arial" w:hAnsi="Arial" w:cs="Arial"/>
          <w:szCs w:val="24"/>
        </w:rPr>
        <w:t>the</w:t>
      </w:r>
      <w:proofErr w:type="gramEnd"/>
      <w:r w:rsidRPr="00374EBE">
        <w:rPr>
          <w:rFonts w:ascii="Arial" w:hAnsi="Arial" w:cs="Arial"/>
          <w:szCs w:val="24"/>
        </w:rPr>
        <w:t xml:space="preserve"> omission was accidental. </w:t>
      </w:r>
    </w:p>
    <w:p w14:paraId="25DE3149" w14:textId="77777777" w:rsidR="00DF31F7" w:rsidRDefault="00DF31F7" w:rsidP="00DF31F7">
      <w:pPr>
        <w:tabs>
          <w:tab w:val="left" w:pos="426"/>
        </w:tabs>
        <w:spacing w:after="120" w:line="240" w:lineRule="auto"/>
        <w:ind w:left="1134" w:hanging="851"/>
        <w:rPr>
          <w:rFonts w:ascii="Arial" w:hAnsi="Arial" w:cs="Arial"/>
          <w:b/>
          <w:szCs w:val="24"/>
        </w:rPr>
      </w:pPr>
      <w:r w:rsidRPr="00374EBE">
        <w:rPr>
          <w:rFonts w:ascii="Arial" w:hAnsi="Arial" w:cs="Arial"/>
          <w:szCs w:val="24"/>
        </w:rPr>
        <w:t xml:space="preserve">   (2) </w:t>
      </w:r>
      <w:r w:rsidRPr="00374EBE">
        <w:rPr>
          <w:rFonts w:ascii="Arial" w:hAnsi="Arial" w:cs="Arial"/>
          <w:szCs w:val="24"/>
        </w:rPr>
        <w:tab/>
        <w:t>A member or the auditor may waive his or her right to object to an omission of notice or to an irregularity in a notice or in a meeting.</w:t>
      </w:r>
    </w:p>
    <w:p w14:paraId="7EAD2452" w14:textId="77777777" w:rsidR="0050054F" w:rsidRDefault="0050054F">
      <w:pPr>
        <w:spacing w:after="160"/>
        <w:ind w:left="0" w:firstLine="0"/>
        <w:rPr>
          <w:rFonts w:ascii="Arial" w:hAnsi="Arial" w:cs="Arial"/>
          <w:b/>
          <w:szCs w:val="24"/>
        </w:rPr>
      </w:pPr>
      <w:r>
        <w:rPr>
          <w:rFonts w:ascii="Arial" w:hAnsi="Arial" w:cs="Arial"/>
          <w:b/>
          <w:szCs w:val="24"/>
        </w:rPr>
        <w:br w:type="page"/>
      </w:r>
    </w:p>
    <w:p w14:paraId="58158048" w14:textId="5B198FC3" w:rsidR="00DF31F7" w:rsidRPr="00374EBE" w:rsidRDefault="00DF31F7" w:rsidP="00DF31F7">
      <w:pPr>
        <w:spacing w:after="120" w:line="240" w:lineRule="auto"/>
        <w:ind w:left="851" w:hanging="851"/>
        <w:rPr>
          <w:rFonts w:ascii="Arial" w:hAnsi="Arial" w:cs="Arial"/>
          <w:b/>
          <w:szCs w:val="24"/>
        </w:rPr>
      </w:pPr>
      <w:r w:rsidRPr="00374EBE">
        <w:rPr>
          <w:rFonts w:ascii="Arial" w:hAnsi="Arial" w:cs="Arial"/>
          <w:b/>
          <w:szCs w:val="24"/>
        </w:rPr>
        <w:lastRenderedPageBreak/>
        <w:t>Chair</w:t>
      </w:r>
    </w:p>
    <w:p w14:paraId="4BE71DED" w14:textId="77777777" w:rsidR="00DF31F7" w:rsidRPr="00374EBE" w:rsidRDefault="00DF31F7" w:rsidP="00DF31F7">
      <w:pPr>
        <w:pStyle w:val="ListParagraph"/>
        <w:spacing w:after="240" w:line="240" w:lineRule="auto"/>
        <w:ind w:left="567" w:hanging="567"/>
        <w:rPr>
          <w:rFonts w:ascii="Arial" w:hAnsi="Arial" w:cs="Arial"/>
          <w:szCs w:val="24"/>
        </w:rPr>
      </w:pPr>
      <w:r w:rsidRPr="00787134">
        <w:rPr>
          <w:rFonts w:ascii="Arial" w:hAnsi="Arial" w:cs="Arial"/>
          <w:b/>
          <w:szCs w:val="24"/>
        </w:rPr>
        <w:t>11</w:t>
      </w:r>
      <w:r w:rsidRPr="00374EBE">
        <w:rPr>
          <w:rFonts w:ascii="Arial" w:hAnsi="Arial" w:cs="Arial"/>
          <w:szCs w:val="24"/>
        </w:rPr>
        <w:t>.</w:t>
      </w:r>
      <w:r w:rsidRPr="00374EBE">
        <w:rPr>
          <w:rFonts w:ascii="Arial" w:hAnsi="Arial" w:cs="Arial"/>
          <w:szCs w:val="24"/>
        </w:rPr>
        <w:tab/>
        <w:t>The President or a Vice-president shall chair each meeting of members, but in the absence of the President and every Vice-president, the members present at a meeting may cho</w:t>
      </w:r>
      <w:r>
        <w:rPr>
          <w:rFonts w:ascii="Arial" w:hAnsi="Arial" w:cs="Arial"/>
          <w:szCs w:val="24"/>
        </w:rPr>
        <w:t>ose another director as chair. I</w:t>
      </w:r>
      <w:r w:rsidRPr="00374EBE">
        <w:rPr>
          <w:rFonts w:ascii="Arial" w:hAnsi="Arial" w:cs="Arial"/>
          <w:szCs w:val="24"/>
        </w:rPr>
        <w:t>f no director is present</w:t>
      </w:r>
      <w:r>
        <w:rPr>
          <w:rFonts w:ascii="Arial" w:hAnsi="Arial" w:cs="Arial"/>
          <w:szCs w:val="24"/>
        </w:rPr>
        <w:t>,</w:t>
      </w:r>
      <w:r w:rsidRPr="00374EBE">
        <w:rPr>
          <w:rFonts w:ascii="Arial" w:hAnsi="Arial" w:cs="Arial"/>
          <w:szCs w:val="24"/>
        </w:rPr>
        <w:t xml:space="preserve"> or if all the directors pr</w:t>
      </w:r>
      <w:r>
        <w:rPr>
          <w:rFonts w:ascii="Arial" w:hAnsi="Arial" w:cs="Arial"/>
          <w:szCs w:val="24"/>
        </w:rPr>
        <w:t>esent decline to act as chair</w:t>
      </w:r>
      <w:r w:rsidRPr="00374EBE">
        <w:rPr>
          <w:rFonts w:ascii="Arial" w:hAnsi="Arial" w:cs="Arial"/>
          <w:szCs w:val="24"/>
        </w:rPr>
        <w:t>, the members present may choose one of</w:t>
      </w:r>
      <w:r>
        <w:rPr>
          <w:rFonts w:ascii="Arial" w:hAnsi="Arial" w:cs="Arial"/>
          <w:szCs w:val="24"/>
        </w:rPr>
        <w:t xml:space="preserve"> their number to act as chair</w:t>
      </w:r>
      <w:r w:rsidRPr="00374EBE">
        <w:rPr>
          <w:rFonts w:ascii="Arial" w:hAnsi="Arial" w:cs="Arial"/>
          <w:szCs w:val="24"/>
        </w:rPr>
        <w:t>.</w:t>
      </w:r>
    </w:p>
    <w:p w14:paraId="7C73E9C8" w14:textId="77777777" w:rsidR="00DF31F7" w:rsidRDefault="00DF31F7" w:rsidP="00DF31F7">
      <w:pPr>
        <w:pStyle w:val="ListParagraph"/>
        <w:tabs>
          <w:tab w:val="left" w:pos="1134"/>
        </w:tabs>
        <w:spacing w:after="120" w:line="240" w:lineRule="auto"/>
        <w:ind w:left="1134" w:right="6" w:hanging="1134"/>
        <w:rPr>
          <w:rFonts w:ascii="Arial" w:hAnsi="Arial" w:cs="Arial"/>
          <w:szCs w:val="24"/>
        </w:rPr>
      </w:pPr>
      <w:r w:rsidRPr="00374EBE">
        <w:rPr>
          <w:rFonts w:ascii="Arial" w:hAnsi="Arial" w:cs="Arial"/>
        </w:rPr>
        <w:t xml:space="preserve">        </w:t>
      </w:r>
      <w:r w:rsidRPr="00374EBE">
        <w:rPr>
          <w:rFonts w:ascii="Arial" w:hAnsi="Arial" w:cs="Arial"/>
          <w:szCs w:val="24"/>
        </w:rPr>
        <w:t xml:space="preserve">(1) </w:t>
      </w:r>
      <w:r w:rsidRPr="00374EBE">
        <w:rPr>
          <w:rFonts w:ascii="Arial" w:hAnsi="Arial" w:cs="Arial"/>
          <w:szCs w:val="24"/>
        </w:rPr>
        <w:tab/>
      </w:r>
      <w:r>
        <w:rPr>
          <w:rFonts w:ascii="Arial" w:hAnsi="Arial" w:cs="Arial"/>
          <w:szCs w:val="24"/>
        </w:rPr>
        <w:t>T</w:t>
      </w:r>
      <w:r w:rsidRPr="00374EBE">
        <w:rPr>
          <w:rFonts w:ascii="Arial" w:hAnsi="Arial" w:cs="Arial"/>
          <w:szCs w:val="24"/>
        </w:rPr>
        <w:t xml:space="preserve">he chair of the nominating committee </w:t>
      </w:r>
      <w:r>
        <w:rPr>
          <w:rFonts w:ascii="Arial" w:hAnsi="Arial" w:cs="Arial"/>
          <w:szCs w:val="24"/>
        </w:rPr>
        <w:t>also</w:t>
      </w:r>
      <w:r w:rsidRPr="00374EBE">
        <w:rPr>
          <w:rFonts w:ascii="Arial" w:hAnsi="Arial" w:cs="Arial"/>
          <w:szCs w:val="24"/>
        </w:rPr>
        <w:t xml:space="preserve"> chair</w:t>
      </w:r>
      <w:r>
        <w:rPr>
          <w:rFonts w:ascii="Arial" w:hAnsi="Arial" w:cs="Arial"/>
          <w:szCs w:val="24"/>
        </w:rPr>
        <w:t>s</w:t>
      </w:r>
      <w:r w:rsidRPr="00374EBE">
        <w:rPr>
          <w:rFonts w:ascii="Arial" w:hAnsi="Arial" w:cs="Arial"/>
          <w:szCs w:val="24"/>
        </w:rPr>
        <w:t xml:space="preserve"> the portion of the annual general meeting that deals with the election of directors</w:t>
      </w:r>
      <w:r w:rsidRPr="0004130F">
        <w:rPr>
          <w:rFonts w:ascii="Arial" w:hAnsi="Arial" w:cs="Arial"/>
          <w:szCs w:val="24"/>
        </w:rPr>
        <w:t xml:space="preserve">. </w:t>
      </w:r>
    </w:p>
    <w:p w14:paraId="05DC91F3" w14:textId="36F5FAC5" w:rsidR="00DF31F7" w:rsidRPr="00374EBE" w:rsidRDefault="00DF31F7" w:rsidP="00DF31F7">
      <w:pPr>
        <w:tabs>
          <w:tab w:val="left" w:pos="1134"/>
        </w:tabs>
        <w:spacing w:after="120" w:line="240" w:lineRule="auto"/>
        <w:ind w:left="1134" w:hanging="1134"/>
        <w:rPr>
          <w:rFonts w:ascii="Arial" w:hAnsi="Arial" w:cs="Arial"/>
          <w:b/>
          <w:szCs w:val="24"/>
        </w:rPr>
      </w:pPr>
      <w:r w:rsidRPr="00374EBE">
        <w:rPr>
          <w:rFonts w:ascii="Arial" w:hAnsi="Arial" w:cs="Arial"/>
          <w:b/>
          <w:szCs w:val="24"/>
        </w:rPr>
        <w:t>Quorum</w:t>
      </w:r>
    </w:p>
    <w:p w14:paraId="79D7C727"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1</w:t>
      </w:r>
      <w:r w:rsidRPr="00787134">
        <w:rPr>
          <w:rFonts w:ascii="Arial" w:hAnsi="Arial" w:cs="Arial"/>
          <w:b/>
          <w:szCs w:val="24"/>
        </w:rPr>
        <w:t>2</w:t>
      </w:r>
      <w:r w:rsidRPr="00374EBE">
        <w:rPr>
          <w:rFonts w:ascii="Arial" w:hAnsi="Arial" w:cs="Arial"/>
          <w:szCs w:val="24"/>
        </w:rPr>
        <w:t xml:space="preserve">.  (1) </w:t>
      </w:r>
      <w:r w:rsidRPr="00374EBE">
        <w:rPr>
          <w:rFonts w:ascii="Arial" w:hAnsi="Arial" w:cs="Arial"/>
          <w:szCs w:val="24"/>
        </w:rPr>
        <w:tab/>
        <w:t xml:space="preserve">Six members form a quorum of </w:t>
      </w:r>
      <w:r>
        <w:rPr>
          <w:rFonts w:ascii="Arial" w:hAnsi="Arial" w:cs="Arial"/>
          <w:szCs w:val="24"/>
        </w:rPr>
        <w:t>a</w:t>
      </w:r>
      <w:r w:rsidRPr="00374EBE">
        <w:rPr>
          <w:rFonts w:ascii="Arial" w:hAnsi="Arial" w:cs="Arial"/>
          <w:szCs w:val="24"/>
        </w:rPr>
        <w:t xml:space="preserve"> meeting of memb</w:t>
      </w:r>
      <w:r>
        <w:rPr>
          <w:rFonts w:ascii="Arial" w:hAnsi="Arial" w:cs="Arial"/>
          <w:szCs w:val="24"/>
        </w:rPr>
        <w:t>ers for the choice of a chair</w:t>
      </w:r>
      <w:r w:rsidRPr="00374EBE">
        <w:rPr>
          <w:rFonts w:ascii="Arial" w:hAnsi="Arial" w:cs="Arial"/>
          <w:szCs w:val="24"/>
        </w:rPr>
        <w:t xml:space="preserve"> and the adjournment of the meeting, but for all other purposes, twenty</w:t>
      </w:r>
      <w:r>
        <w:rPr>
          <w:rFonts w:ascii="Arial" w:hAnsi="Arial" w:cs="Arial"/>
          <w:szCs w:val="24"/>
        </w:rPr>
        <w:t xml:space="preserve"> (20)</w:t>
      </w:r>
      <w:r w:rsidRPr="00374EBE">
        <w:rPr>
          <w:rFonts w:ascii="Arial" w:hAnsi="Arial" w:cs="Arial"/>
          <w:szCs w:val="24"/>
        </w:rPr>
        <w:t xml:space="preserve"> members form a quorum.   </w:t>
      </w:r>
    </w:p>
    <w:p w14:paraId="660025FE" w14:textId="77777777" w:rsidR="00DF31F7" w:rsidRPr="00374EBE" w:rsidRDefault="00DF31F7" w:rsidP="00DF31F7">
      <w:pPr>
        <w:tabs>
          <w:tab w:val="left" w:pos="1134"/>
        </w:tabs>
        <w:spacing w:after="120" w:line="240" w:lineRule="auto"/>
        <w:ind w:left="1134" w:hanging="1134"/>
        <w:rPr>
          <w:rFonts w:ascii="Arial" w:hAnsi="Arial" w:cs="Arial"/>
          <w:szCs w:val="24"/>
        </w:rPr>
      </w:pPr>
      <w:r w:rsidRPr="00374EBE">
        <w:rPr>
          <w:rFonts w:ascii="Arial" w:hAnsi="Arial" w:cs="Arial"/>
          <w:szCs w:val="24"/>
        </w:rPr>
        <w:t xml:space="preserve">       (2) </w:t>
      </w:r>
      <w:r w:rsidRPr="00374EBE">
        <w:rPr>
          <w:rFonts w:ascii="Arial" w:hAnsi="Arial" w:cs="Arial"/>
          <w:szCs w:val="24"/>
        </w:rPr>
        <w:tab/>
        <w:t xml:space="preserve">No business may be transacted at any meeting unless the requisite quorum is present at the commencement of the business. </w:t>
      </w:r>
    </w:p>
    <w:p w14:paraId="2EBE60CF" w14:textId="77777777" w:rsidR="00DF31F7" w:rsidRDefault="00DF31F7" w:rsidP="00DF31F7">
      <w:pPr>
        <w:spacing w:after="120" w:line="240" w:lineRule="auto"/>
        <w:rPr>
          <w:rFonts w:ascii="Arial" w:hAnsi="Arial" w:cs="Arial"/>
          <w:b/>
          <w:szCs w:val="24"/>
        </w:rPr>
      </w:pPr>
      <w:r w:rsidRPr="00374EBE">
        <w:rPr>
          <w:rFonts w:ascii="Arial" w:hAnsi="Arial" w:cs="Arial"/>
          <w:b/>
          <w:szCs w:val="24"/>
        </w:rPr>
        <w:t xml:space="preserve">Voting </w:t>
      </w:r>
    </w:p>
    <w:p w14:paraId="5894AF61" w14:textId="77777777" w:rsidR="00DF31F7" w:rsidRPr="00374EBE" w:rsidRDefault="00DF31F7" w:rsidP="00DF31F7">
      <w:pPr>
        <w:tabs>
          <w:tab w:val="left" w:pos="1134"/>
        </w:tabs>
        <w:spacing w:line="240" w:lineRule="auto"/>
        <w:ind w:left="1134" w:hanging="1134"/>
        <w:rPr>
          <w:rFonts w:ascii="Arial" w:hAnsi="Arial" w:cs="Arial"/>
          <w:szCs w:val="24"/>
        </w:rPr>
      </w:pPr>
      <w:r w:rsidRPr="00787134">
        <w:rPr>
          <w:rFonts w:ascii="Arial" w:hAnsi="Arial" w:cs="Arial"/>
          <w:b/>
          <w:szCs w:val="24"/>
        </w:rPr>
        <w:t>13</w:t>
      </w:r>
      <w:r w:rsidRPr="00374EBE">
        <w:rPr>
          <w:rFonts w:ascii="Arial" w:hAnsi="Arial" w:cs="Arial"/>
          <w:szCs w:val="24"/>
        </w:rPr>
        <w:t xml:space="preserve">.  (1) </w:t>
      </w:r>
      <w:r w:rsidRPr="00374EBE">
        <w:rPr>
          <w:rFonts w:ascii="Arial" w:hAnsi="Arial" w:cs="Arial"/>
          <w:szCs w:val="24"/>
        </w:rPr>
        <w:tab/>
        <w:t>Every question submitted to a meeting of members shall be decided by a majority of votes, except in the case of the confirmation of a by-law made under the following sections of the Act: section 59 (</w:t>
      </w:r>
      <w:r w:rsidRPr="002947DA">
        <w:rPr>
          <w:rFonts w:ascii="Arial" w:hAnsi="Arial" w:cs="Arial"/>
          <w:i/>
          <w:szCs w:val="24"/>
        </w:rPr>
        <w:t>Borrowing Powers</w:t>
      </w:r>
      <w:r w:rsidRPr="00374EBE">
        <w:rPr>
          <w:rFonts w:ascii="Arial" w:hAnsi="Arial" w:cs="Arial"/>
          <w:szCs w:val="24"/>
        </w:rPr>
        <w:t>), 70 (</w:t>
      </w:r>
      <w:r w:rsidRPr="00EB50E3">
        <w:rPr>
          <w:rFonts w:ascii="Arial" w:hAnsi="Arial" w:cs="Arial"/>
          <w:i/>
          <w:szCs w:val="24"/>
        </w:rPr>
        <w:t>Executive</w:t>
      </w:r>
      <w:r w:rsidRPr="00374EBE">
        <w:rPr>
          <w:rFonts w:ascii="Arial" w:hAnsi="Arial" w:cs="Arial"/>
          <w:szCs w:val="24"/>
        </w:rPr>
        <w:t xml:space="preserve"> </w:t>
      </w:r>
      <w:r w:rsidRPr="002947DA">
        <w:rPr>
          <w:rFonts w:ascii="Arial" w:hAnsi="Arial" w:cs="Arial"/>
          <w:i/>
          <w:szCs w:val="24"/>
        </w:rPr>
        <w:t>Committee</w:t>
      </w:r>
      <w:r w:rsidRPr="00374EBE">
        <w:rPr>
          <w:rFonts w:ascii="Arial" w:hAnsi="Arial" w:cs="Arial"/>
          <w:szCs w:val="24"/>
        </w:rPr>
        <w:t>), 130 (</w:t>
      </w:r>
      <w:r w:rsidRPr="002947DA">
        <w:rPr>
          <w:rFonts w:ascii="Arial" w:hAnsi="Arial" w:cs="Arial"/>
          <w:i/>
          <w:szCs w:val="24"/>
        </w:rPr>
        <w:t>By-Laws Respective Delegates</w:t>
      </w:r>
      <w:r w:rsidRPr="00374EBE">
        <w:rPr>
          <w:rFonts w:ascii="Arial" w:hAnsi="Arial" w:cs="Arial"/>
          <w:szCs w:val="24"/>
        </w:rPr>
        <w:t>) or 132 (</w:t>
      </w:r>
      <w:r w:rsidRPr="002947DA">
        <w:rPr>
          <w:rFonts w:ascii="Arial" w:hAnsi="Arial" w:cs="Arial"/>
          <w:i/>
          <w:szCs w:val="24"/>
        </w:rPr>
        <w:t>Disposition of property on dissolution</w:t>
      </w:r>
      <w:r w:rsidRPr="00374EBE">
        <w:rPr>
          <w:rFonts w:ascii="Arial" w:hAnsi="Arial" w:cs="Arial"/>
          <w:szCs w:val="24"/>
        </w:rPr>
        <w:t xml:space="preserve">); or the confirmation of a special resolution. </w:t>
      </w:r>
    </w:p>
    <w:p w14:paraId="5B18EF55"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(2) </w:t>
      </w:r>
      <w:r w:rsidRPr="00374EBE">
        <w:rPr>
          <w:rFonts w:ascii="Arial" w:hAnsi="Arial" w:cs="Arial"/>
          <w:szCs w:val="24"/>
        </w:rPr>
        <w:tab/>
        <w:t>Each member is entitled to one vote, which may, in accordance with the Act section 84 (</w:t>
      </w:r>
      <w:r w:rsidRPr="002947DA">
        <w:rPr>
          <w:rFonts w:ascii="Arial" w:hAnsi="Arial" w:cs="Arial"/>
          <w:i/>
          <w:szCs w:val="24"/>
        </w:rPr>
        <w:t>Proxies</w:t>
      </w:r>
      <w:r w:rsidRPr="00374EBE">
        <w:rPr>
          <w:rFonts w:ascii="Arial" w:hAnsi="Arial" w:cs="Arial"/>
          <w:szCs w:val="24"/>
        </w:rPr>
        <w:t xml:space="preserve">), be exercised by a nominee appointed by proxy to attend and act at the meeting. </w:t>
      </w:r>
    </w:p>
    <w:p w14:paraId="66A27A93"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(3) </w:t>
      </w:r>
      <w:r w:rsidRPr="00374EBE">
        <w:rPr>
          <w:rFonts w:ascii="Arial" w:hAnsi="Arial" w:cs="Arial"/>
          <w:szCs w:val="24"/>
        </w:rPr>
        <w:tab/>
        <w:t>Any member may demand that a poll be taken on any question</w:t>
      </w:r>
      <w:r>
        <w:rPr>
          <w:rFonts w:ascii="Arial" w:hAnsi="Arial" w:cs="Arial"/>
          <w:szCs w:val="24"/>
        </w:rPr>
        <w:t>.  I</w:t>
      </w:r>
      <w:r w:rsidRPr="00374EBE">
        <w:rPr>
          <w:rFonts w:ascii="Arial" w:hAnsi="Arial" w:cs="Arial"/>
          <w:szCs w:val="24"/>
        </w:rPr>
        <w:t xml:space="preserve">f no demand is made, voting shall be </w:t>
      </w:r>
      <w:r>
        <w:rPr>
          <w:rFonts w:ascii="Arial" w:hAnsi="Arial" w:cs="Arial"/>
          <w:szCs w:val="24"/>
        </w:rPr>
        <w:t>by</w:t>
      </w:r>
      <w:r w:rsidRPr="00374EBE">
        <w:rPr>
          <w:rFonts w:ascii="Arial" w:hAnsi="Arial" w:cs="Arial"/>
          <w:szCs w:val="24"/>
        </w:rPr>
        <w:t xml:space="preserve"> a show of hands a</w:t>
      </w:r>
      <w:r>
        <w:rPr>
          <w:rFonts w:ascii="Arial" w:hAnsi="Arial" w:cs="Arial"/>
          <w:szCs w:val="24"/>
        </w:rPr>
        <w:t>nd a declaration by the chair</w:t>
      </w:r>
      <w:r w:rsidRPr="00374EBE">
        <w:rPr>
          <w:rFonts w:ascii="Arial" w:hAnsi="Arial" w:cs="Arial"/>
          <w:szCs w:val="24"/>
        </w:rPr>
        <w:t xml:space="preserve"> that a resolution has been carried</w:t>
      </w:r>
      <w:r>
        <w:rPr>
          <w:rFonts w:ascii="Arial" w:hAnsi="Arial" w:cs="Arial"/>
          <w:szCs w:val="24"/>
        </w:rPr>
        <w:t>,</w:t>
      </w:r>
      <w:r w:rsidRPr="00374EBE">
        <w:rPr>
          <w:rFonts w:ascii="Arial" w:hAnsi="Arial" w:cs="Arial"/>
          <w:szCs w:val="24"/>
        </w:rPr>
        <w:t xml:space="preserve"> or carried unanimously</w:t>
      </w:r>
      <w:r>
        <w:rPr>
          <w:rFonts w:ascii="Arial" w:hAnsi="Arial" w:cs="Arial"/>
          <w:szCs w:val="24"/>
        </w:rPr>
        <w:t>,</w:t>
      </w:r>
      <w:r w:rsidRPr="00374EBE">
        <w:rPr>
          <w:rFonts w:ascii="Arial" w:hAnsi="Arial" w:cs="Arial"/>
          <w:szCs w:val="24"/>
        </w:rPr>
        <w:t xml:space="preserve"> or by a particular majority</w:t>
      </w:r>
      <w:r>
        <w:rPr>
          <w:rFonts w:ascii="Arial" w:hAnsi="Arial" w:cs="Arial"/>
          <w:szCs w:val="24"/>
        </w:rPr>
        <w:t>,</w:t>
      </w:r>
      <w:r w:rsidRPr="00374EBE">
        <w:rPr>
          <w:rFonts w:ascii="Arial" w:hAnsi="Arial" w:cs="Arial"/>
          <w:szCs w:val="24"/>
        </w:rPr>
        <w:t xml:space="preserve"> or lost</w:t>
      </w:r>
      <w:r>
        <w:rPr>
          <w:rFonts w:ascii="Arial" w:hAnsi="Arial" w:cs="Arial"/>
          <w:szCs w:val="24"/>
        </w:rPr>
        <w:t>,</w:t>
      </w:r>
      <w:r w:rsidRPr="00374EBE">
        <w:rPr>
          <w:rFonts w:ascii="Arial" w:hAnsi="Arial" w:cs="Arial"/>
          <w:szCs w:val="24"/>
        </w:rPr>
        <w:t xml:space="preserve"> or not carried by a particular majority is conclusive evidence of the fact</w:t>
      </w:r>
      <w:r>
        <w:rPr>
          <w:rFonts w:ascii="Arial" w:hAnsi="Arial" w:cs="Arial"/>
          <w:szCs w:val="24"/>
        </w:rPr>
        <w:t>;</w:t>
      </w:r>
      <w:r w:rsidRPr="00374EBE">
        <w:rPr>
          <w:rFonts w:ascii="Arial" w:hAnsi="Arial" w:cs="Arial"/>
          <w:szCs w:val="24"/>
        </w:rPr>
        <w:t xml:space="preserve"> without proof of the number or proportion of votes recorded in favour of or against the motion. </w:t>
      </w:r>
    </w:p>
    <w:p w14:paraId="02454C6C"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(4) </w:t>
      </w:r>
      <w:r w:rsidRPr="00374EBE">
        <w:rPr>
          <w:rFonts w:ascii="Arial" w:hAnsi="Arial" w:cs="Arial"/>
          <w:szCs w:val="24"/>
        </w:rPr>
        <w:tab/>
        <w:t>In case of an equality of votes on either a sho</w:t>
      </w:r>
      <w:r>
        <w:rPr>
          <w:rFonts w:ascii="Arial" w:hAnsi="Arial" w:cs="Arial"/>
          <w:szCs w:val="24"/>
        </w:rPr>
        <w:t>w of hands or a poll, the chair</w:t>
      </w:r>
      <w:r w:rsidRPr="00374EBE">
        <w:rPr>
          <w:rFonts w:ascii="Arial" w:hAnsi="Arial" w:cs="Arial"/>
          <w:szCs w:val="24"/>
        </w:rPr>
        <w:t xml:space="preserve"> must cast a second or deciding vote. </w:t>
      </w:r>
    </w:p>
    <w:p w14:paraId="379177BE"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(5)</w:t>
      </w:r>
      <w:r w:rsidRPr="00374EBE">
        <w:rPr>
          <w:rFonts w:ascii="Arial" w:hAnsi="Arial" w:cs="Arial"/>
          <w:szCs w:val="24"/>
        </w:rPr>
        <w:tab/>
        <w:t>If at any meeting a poll is demand</w:t>
      </w:r>
      <w:r>
        <w:rPr>
          <w:rFonts w:ascii="Arial" w:hAnsi="Arial" w:cs="Arial"/>
          <w:szCs w:val="24"/>
        </w:rPr>
        <w:t>ed on the election of a chair</w:t>
      </w:r>
      <w:r w:rsidRPr="00374EBE">
        <w:rPr>
          <w:rFonts w:ascii="Arial" w:hAnsi="Arial" w:cs="Arial"/>
          <w:szCs w:val="24"/>
        </w:rPr>
        <w:t xml:space="preserve"> or on the question of adjournment, it must be taken immediately without adjournment. </w:t>
      </w:r>
    </w:p>
    <w:p w14:paraId="62AB89D1"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(6) </w:t>
      </w:r>
      <w:r w:rsidRPr="00374EBE">
        <w:rPr>
          <w:rFonts w:ascii="Arial" w:hAnsi="Arial" w:cs="Arial"/>
          <w:szCs w:val="24"/>
        </w:rPr>
        <w:tab/>
        <w:t xml:space="preserve">If a poll is demanded on any other question it </w:t>
      </w:r>
      <w:r>
        <w:rPr>
          <w:rFonts w:ascii="Arial" w:hAnsi="Arial" w:cs="Arial"/>
          <w:szCs w:val="24"/>
        </w:rPr>
        <w:t xml:space="preserve">can be taken at a time as directed by the chair. </w:t>
      </w:r>
    </w:p>
    <w:p w14:paraId="69D306F1"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(7) </w:t>
      </w:r>
      <w:r w:rsidRPr="00374EBE">
        <w:rPr>
          <w:rFonts w:ascii="Arial" w:hAnsi="Arial" w:cs="Arial"/>
          <w:szCs w:val="24"/>
        </w:rPr>
        <w:tab/>
        <w:t xml:space="preserve">The result of a poll shall be deemed to be a resolution of the meeting. </w:t>
      </w:r>
    </w:p>
    <w:p w14:paraId="5FBE3A98" w14:textId="77777777" w:rsidR="00DF31F7" w:rsidRPr="00374EBE" w:rsidRDefault="00DF31F7" w:rsidP="00DF31F7">
      <w:pPr>
        <w:tabs>
          <w:tab w:val="left" w:pos="1134"/>
        </w:tabs>
        <w:spacing w:after="120" w:line="240" w:lineRule="auto"/>
        <w:ind w:left="1134" w:hanging="1134"/>
        <w:rPr>
          <w:rFonts w:ascii="Arial" w:hAnsi="Arial" w:cs="Arial"/>
          <w:szCs w:val="24"/>
        </w:rPr>
      </w:pPr>
      <w:r w:rsidRPr="00374EBE">
        <w:rPr>
          <w:rFonts w:ascii="Arial" w:hAnsi="Arial" w:cs="Arial"/>
          <w:szCs w:val="24"/>
        </w:rPr>
        <w:t xml:space="preserve">       (8)  </w:t>
      </w:r>
      <w:r w:rsidRPr="00374EBE">
        <w:rPr>
          <w:rFonts w:ascii="Arial" w:hAnsi="Arial" w:cs="Arial"/>
          <w:szCs w:val="24"/>
        </w:rPr>
        <w:tab/>
        <w:t xml:space="preserve">A demand for a poll may be withdrawn. </w:t>
      </w:r>
    </w:p>
    <w:p w14:paraId="10498A46" w14:textId="77777777" w:rsidR="001C00B3" w:rsidRDefault="001C00B3" w:rsidP="00DF31F7">
      <w:pPr>
        <w:spacing w:after="120" w:line="240" w:lineRule="auto"/>
        <w:rPr>
          <w:rFonts w:ascii="Arial" w:hAnsi="Arial" w:cs="Arial"/>
          <w:b/>
          <w:szCs w:val="24"/>
        </w:rPr>
      </w:pPr>
    </w:p>
    <w:p w14:paraId="1FDABA67" w14:textId="77777777" w:rsidR="00DF31F7" w:rsidRPr="00374EBE" w:rsidRDefault="00DF31F7" w:rsidP="00DF31F7">
      <w:pPr>
        <w:spacing w:after="120" w:line="240" w:lineRule="auto"/>
        <w:rPr>
          <w:rFonts w:ascii="Arial" w:hAnsi="Arial" w:cs="Arial"/>
          <w:b/>
          <w:szCs w:val="24"/>
        </w:rPr>
      </w:pPr>
      <w:r w:rsidRPr="00374EBE">
        <w:rPr>
          <w:rFonts w:ascii="Arial" w:hAnsi="Arial" w:cs="Arial"/>
          <w:b/>
          <w:szCs w:val="24"/>
        </w:rPr>
        <w:t>Adjournments</w:t>
      </w:r>
    </w:p>
    <w:p w14:paraId="252DCB73" w14:textId="77777777" w:rsidR="00DF31F7" w:rsidRDefault="00DF31F7" w:rsidP="00DF31F7">
      <w:pPr>
        <w:tabs>
          <w:tab w:val="left" w:pos="426"/>
        </w:tabs>
        <w:spacing w:line="240" w:lineRule="auto"/>
        <w:ind w:left="426" w:hanging="426"/>
        <w:rPr>
          <w:rFonts w:ascii="Arial Black" w:hAnsi="Arial Black"/>
          <w:bCs/>
          <w:color w:val="auto"/>
          <w:kern w:val="32"/>
          <w:szCs w:val="44"/>
        </w:rPr>
      </w:pPr>
      <w:r w:rsidRPr="00787134">
        <w:rPr>
          <w:rFonts w:ascii="Arial" w:hAnsi="Arial" w:cs="Arial"/>
          <w:b/>
          <w:szCs w:val="24"/>
        </w:rPr>
        <w:t>14</w:t>
      </w:r>
      <w:r w:rsidRPr="00374EBE">
        <w:rPr>
          <w:rFonts w:ascii="Arial" w:hAnsi="Arial" w:cs="Arial"/>
          <w:szCs w:val="24"/>
        </w:rPr>
        <w:t xml:space="preserve">.  </w:t>
      </w:r>
      <w:r>
        <w:rPr>
          <w:rFonts w:ascii="Arial" w:hAnsi="Arial" w:cs="Arial"/>
          <w:szCs w:val="24"/>
        </w:rPr>
        <w:t>The chair</w:t>
      </w:r>
      <w:r w:rsidRPr="00374EBE">
        <w:rPr>
          <w:rFonts w:ascii="Arial" w:hAnsi="Arial" w:cs="Arial"/>
          <w:szCs w:val="24"/>
        </w:rPr>
        <w:t xml:space="preserve"> may, with the consent of a majority of the members present, adjourn a meeting</w:t>
      </w:r>
      <w:r>
        <w:rPr>
          <w:rFonts w:ascii="Arial" w:hAnsi="Arial" w:cs="Arial"/>
          <w:szCs w:val="24"/>
        </w:rPr>
        <w:t>.  N</w:t>
      </w:r>
      <w:r w:rsidRPr="00374EBE">
        <w:rPr>
          <w:rFonts w:ascii="Arial" w:hAnsi="Arial" w:cs="Arial"/>
          <w:szCs w:val="24"/>
        </w:rPr>
        <w:t>o notice of adjournment need be given and a quorum need not be present.</w:t>
      </w:r>
    </w:p>
    <w:p w14:paraId="5DEA26C3" w14:textId="77777777" w:rsidR="00DF31F7" w:rsidRPr="00BA1250" w:rsidRDefault="00DF31F7" w:rsidP="00DF31F7">
      <w:pPr>
        <w:pStyle w:val="Heading1"/>
        <w:keepLines w:val="0"/>
        <w:spacing w:after="60"/>
        <w:jc w:val="center"/>
        <w:rPr>
          <w:rFonts w:ascii="Arial Black" w:eastAsia="Times New Roman" w:hAnsi="Arial Black" w:cs="Times New Roman"/>
          <w:b w:val="0"/>
          <w:bCs/>
          <w:color w:val="auto"/>
          <w:kern w:val="32"/>
          <w:szCs w:val="44"/>
        </w:rPr>
      </w:pPr>
      <w:bookmarkStart w:id="30" w:name="_Toc6485807"/>
      <w:bookmarkStart w:id="31" w:name="_Toc6486206"/>
      <w:bookmarkStart w:id="32" w:name="_Toc6486555"/>
      <w:bookmarkStart w:id="33" w:name="_Toc8200066"/>
      <w:bookmarkStart w:id="34" w:name="_Toc18077946"/>
      <w:bookmarkStart w:id="35" w:name="_Toc18078478"/>
      <w:bookmarkStart w:id="36" w:name="_Toc18078953"/>
      <w:bookmarkStart w:id="37" w:name="_Toc18079439"/>
      <w:bookmarkStart w:id="38" w:name="_Toc38372243"/>
      <w:r w:rsidRPr="00BA1250">
        <w:rPr>
          <w:rFonts w:ascii="Arial Black" w:eastAsia="Times New Roman" w:hAnsi="Arial Black" w:cs="Times New Roman"/>
          <w:bCs/>
          <w:color w:val="auto"/>
          <w:kern w:val="32"/>
          <w:szCs w:val="44"/>
        </w:rPr>
        <w:lastRenderedPageBreak/>
        <w:t>BOARD OF DIRECTORS</w:t>
      </w:r>
      <w:bookmarkEnd w:id="30"/>
      <w:bookmarkEnd w:id="31"/>
      <w:bookmarkEnd w:id="32"/>
      <w:bookmarkEnd w:id="33"/>
      <w:bookmarkEnd w:id="34"/>
      <w:bookmarkEnd w:id="35"/>
      <w:bookmarkEnd w:id="36"/>
      <w:bookmarkEnd w:id="37"/>
      <w:bookmarkEnd w:id="38"/>
    </w:p>
    <w:p w14:paraId="7ADDF91A" w14:textId="77777777" w:rsidR="00DF31F7" w:rsidRPr="00374EBE" w:rsidRDefault="00DF31F7" w:rsidP="00DF31F7">
      <w:pPr>
        <w:spacing w:line="240" w:lineRule="auto"/>
        <w:jc w:val="center"/>
        <w:rPr>
          <w:rFonts w:ascii="Arial" w:hAnsi="Arial" w:cs="Arial"/>
          <w:szCs w:val="24"/>
        </w:rPr>
      </w:pPr>
    </w:p>
    <w:p w14:paraId="30AA5AB9" w14:textId="77777777" w:rsidR="00DF31F7" w:rsidRPr="00374EBE" w:rsidRDefault="00DF31F7" w:rsidP="00DF31F7">
      <w:pPr>
        <w:tabs>
          <w:tab w:val="left" w:pos="567"/>
          <w:tab w:val="left" w:pos="1134"/>
        </w:tabs>
        <w:spacing w:line="240" w:lineRule="auto"/>
        <w:ind w:left="1134" w:hanging="1134"/>
        <w:rPr>
          <w:rFonts w:ascii="Arial" w:hAnsi="Arial" w:cs="Arial"/>
          <w:szCs w:val="24"/>
        </w:rPr>
      </w:pPr>
      <w:r w:rsidRPr="00787134">
        <w:rPr>
          <w:rFonts w:ascii="Arial" w:hAnsi="Arial" w:cs="Arial"/>
          <w:b/>
          <w:szCs w:val="24"/>
        </w:rPr>
        <w:t>15.</w:t>
      </w:r>
      <w:r w:rsidRPr="00374EBE">
        <w:rPr>
          <w:rFonts w:ascii="Arial" w:hAnsi="Arial" w:cs="Arial"/>
          <w:szCs w:val="24"/>
        </w:rPr>
        <w:t xml:space="preserve">  (1) </w:t>
      </w:r>
      <w:r w:rsidRPr="00374EBE">
        <w:rPr>
          <w:rFonts w:ascii="Arial" w:hAnsi="Arial" w:cs="Arial"/>
          <w:szCs w:val="24"/>
        </w:rPr>
        <w:tab/>
        <w:t>The Theatre shall have a Board of nine directors, each of whom must be a member and be otherwise qualified in accordance with the Act Section 286 (</w:t>
      </w:r>
      <w:r w:rsidRPr="002947DA">
        <w:rPr>
          <w:rFonts w:ascii="Arial" w:hAnsi="Arial" w:cs="Arial"/>
          <w:i/>
          <w:szCs w:val="24"/>
        </w:rPr>
        <w:t>Qualification of directors</w:t>
      </w:r>
      <w:r w:rsidRPr="00374EBE">
        <w:rPr>
          <w:rFonts w:ascii="Arial" w:hAnsi="Arial" w:cs="Arial"/>
          <w:szCs w:val="24"/>
        </w:rPr>
        <w:t xml:space="preserve">). </w:t>
      </w:r>
    </w:p>
    <w:p w14:paraId="126743DA" w14:textId="77777777" w:rsidR="00DF31F7" w:rsidRPr="00374EBE" w:rsidRDefault="00DF31F7" w:rsidP="00DF31F7">
      <w:pPr>
        <w:tabs>
          <w:tab w:val="left" w:pos="1134"/>
        </w:tabs>
        <w:spacing w:line="240" w:lineRule="auto"/>
        <w:ind w:left="1134" w:hanging="1134"/>
        <w:rPr>
          <w:rFonts w:ascii="Arial" w:hAnsi="Arial" w:cs="Arial"/>
          <w:i/>
          <w:szCs w:val="24"/>
        </w:rPr>
      </w:pPr>
      <w:r w:rsidRPr="00374EBE">
        <w:rPr>
          <w:rFonts w:ascii="Arial" w:hAnsi="Arial" w:cs="Arial"/>
          <w:szCs w:val="24"/>
        </w:rPr>
        <w:t xml:space="preserve">        (2) </w:t>
      </w:r>
      <w:r w:rsidRPr="00374EBE">
        <w:rPr>
          <w:rFonts w:ascii="Arial" w:hAnsi="Arial" w:cs="Arial"/>
          <w:szCs w:val="24"/>
        </w:rPr>
        <w:tab/>
        <w:t>The number of directors may be increased or decreased by special resolution, in accordance with the Act Section 285 (</w:t>
      </w:r>
      <w:r w:rsidRPr="00374EBE">
        <w:rPr>
          <w:rFonts w:ascii="Arial" w:hAnsi="Arial" w:cs="Arial"/>
          <w:i/>
          <w:szCs w:val="24"/>
        </w:rPr>
        <w:t>Change in number of directors).</w:t>
      </w:r>
    </w:p>
    <w:p w14:paraId="1EA2B11A"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(3)  </w:t>
      </w:r>
      <w:r w:rsidRPr="00374EBE">
        <w:rPr>
          <w:rFonts w:ascii="Arial" w:hAnsi="Arial" w:cs="Arial"/>
          <w:szCs w:val="24"/>
        </w:rPr>
        <w:tab/>
        <w:t xml:space="preserve">The directors to be elected at each annual meeting shall, despite </w:t>
      </w:r>
      <w:r w:rsidRPr="00293268">
        <w:rPr>
          <w:rFonts w:ascii="Arial" w:hAnsi="Arial" w:cs="Arial"/>
          <w:szCs w:val="24"/>
        </w:rPr>
        <w:t>subsection 13(3),</w:t>
      </w:r>
      <w:r w:rsidRPr="00374EBE">
        <w:rPr>
          <w:rFonts w:ascii="Arial" w:hAnsi="Arial" w:cs="Arial"/>
          <w:szCs w:val="24"/>
        </w:rPr>
        <w:t xml:space="preserve"> be elected by poll if there are more candidates than positions up for election. </w:t>
      </w:r>
    </w:p>
    <w:p w14:paraId="6271010B"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(4)</w:t>
      </w:r>
      <w:r w:rsidRPr="00374EBE">
        <w:rPr>
          <w:rFonts w:ascii="Arial" w:hAnsi="Arial" w:cs="Arial"/>
          <w:szCs w:val="24"/>
        </w:rPr>
        <w:tab/>
        <w:t xml:space="preserve">Each director holds office until the second annual meeting after the director's election. </w:t>
      </w:r>
    </w:p>
    <w:p w14:paraId="2441F198" w14:textId="77777777" w:rsidR="00DF31F7" w:rsidRDefault="00DF31F7" w:rsidP="00DF31F7">
      <w:pPr>
        <w:tabs>
          <w:tab w:val="left" w:pos="1134"/>
        </w:tabs>
        <w:spacing w:after="120" w:line="240" w:lineRule="auto"/>
        <w:ind w:left="1134" w:hanging="1134"/>
        <w:rPr>
          <w:rFonts w:ascii="Arial" w:hAnsi="Arial" w:cs="Arial"/>
          <w:b/>
          <w:szCs w:val="24"/>
        </w:rPr>
      </w:pPr>
      <w:r w:rsidRPr="00374EBE">
        <w:rPr>
          <w:rFonts w:ascii="Arial" w:hAnsi="Arial" w:cs="Arial"/>
          <w:szCs w:val="24"/>
        </w:rPr>
        <w:t xml:space="preserve">        (5)</w:t>
      </w:r>
      <w:r w:rsidRPr="00374EBE">
        <w:rPr>
          <w:rFonts w:ascii="Arial" w:hAnsi="Arial" w:cs="Arial"/>
          <w:szCs w:val="24"/>
        </w:rPr>
        <w:tab/>
        <w:t xml:space="preserve">Each director is eligible for re-election, if qualified. </w:t>
      </w:r>
    </w:p>
    <w:p w14:paraId="10DE0B98" w14:textId="77777777" w:rsidR="00DF31F7" w:rsidRPr="00374EBE" w:rsidRDefault="00DF31F7" w:rsidP="00DF31F7">
      <w:pPr>
        <w:tabs>
          <w:tab w:val="left" w:pos="1134"/>
        </w:tabs>
        <w:spacing w:after="120" w:line="240" w:lineRule="auto"/>
        <w:rPr>
          <w:rFonts w:ascii="Arial" w:hAnsi="Arial" w:cs="Arial"/>
          <w:szCs w:val="24"/>
        </w:rPr>
      </w:pPr>
      <w:r w:rsidRPr="00374EBE">
        <w:rPr>
          <w:rFonts w:ascii="Arial" w:hAnsi="Arial" w:cs="Arial"/>
          <w:b/>
          <w:szCs w:val="24"/>
        </w:rPr>
        <w:t>Vacancies</w:t>
      </w:r>
    </w:p>
    <w:p w14:paraId="316F829D" w14:textId="77777777" w:rsidR="00DF31F7" w:rsidRPr="00374EBE" w:rsidRDefault="00DF31F7" w:rsidP="00DF31F7">
      <w:pPr>
        <w:tabs>
          <w:tab w:val="left" w:pos="567"/>
          <w:tab w:val="left" w:pos="1134"/>
        </w:tabs>
        <w:spacing w:line="240" w:lineRule="auto"/>
        <w:rPr>
          <w:rFonts w:ascii="Arial" w:hAnsi="Arial" w:cs="Arial"/>
          <w:szCs w:val="24"/>
        </w:rPr>
      </w:pPr>
      <w:r w:rsidRPr="00787134">
        <w:rPr>
          <w:rFonts w:ascii="Arial" w:hAnsi="Arial" w:cs="Arial"/>
          <w:b/>
          <w:szCs w:val="24"/>
        </w:rPr>
        <w:t>16.</w:t>
      </w:r>
      <w:r w:rsidRPr="00374EBE">
        <w:rPr>
          <w:rFonts w:ascii="Arial" w:hAnsi="Arial" w:cs="Arial"/>
          <w:szCs w:val="24"/>
        </w:rPr>
        <w:t xml:space="preserve">   (1) </w:t>
      </w:r>
      <w:r w:rsidRPr="00374EBE">
        <w:rPr>
          <w:rFonts w:ascii="Arial" w:hAnsi="Arial" w:cs="Arial"/>
          <w:szCs w:val="24"/>
        </w:rPr>
        <w:tab/>
        <w:t xml:space="preserve">A director ceases to hold office, if the director: </w:t>
      </w:r>
    </w:p>
    <w:p w14:paraId="1DF283F3" w14:textId="77777777" w:rsidR="00DF31F7" w:rsidRPr="00374EBE" w:rsidRDefault="00DF31F7" w:rsidP="00DF31F7">
      <w:pPr>
        <w:pStyle w:val="ListParagraph"/>
        <w:numPr>
          <w:ilvl w:val="0"/>
          <w:numId w:val="14"/>
        </w:numPr>
        <w:spacing w:after="160" w:line="240" w:lineRule="auto"/>
        <w:ind w:hanging="306"/>
        <w:rPr>
          <w:rFonts w:ascii="Arial" w:hAnsi="Arial" w:cs="Arial"/>
          <w:szCs w:val="24"/>
        </w:rPr>
      </w:pPr>
      <w:r w:rsidRPr="00374EBE">
        <w:rPr>
          <w:rFonts w:ascii="Arial" w:hAnsi="Arial" w:cs="Arial"/>
          <w:szCs w:val="24"/>
        </w:rPr>
        <w:t xml:space="preserve">ceases to be qualified as a director; </w:t>
      </w:r>
    </w:p>
    <w:p w14:paraId="7BBCBC9E" w14:textId="77777777" w:rsidR="00DF31F7" w:rsidRPr="00374EBE" w:rsidRDefault="00DF31F7" w:rsidP="00DF31F7">
      <w:pPr>
        <w:pStyle w:val="ListParagraph"/>
        <w:numPr>
          <w:ilvl w:val="0"/>
          <w:numId w:val="14"/>
        </w:numPr>
        <w:spacing w:after="160" w:line="240" w:lineRule="auto"/>
        <w:ind w:hanging="306"/>
        <w:rPr>
          <w:rFonts w:ascii="Arial" w:hAnsi="Arial" w:cs="Arial"/>
          <w:szCs w:val="24"/>
        </w:rPr>
      </w:pPr>
      <w:r w:rsidRPr="00374EBE">
        <w:rPr>
          <w:rFonts w:ascii="Arial" w:hAnsi="Arial" w:cs="Arial"/>
          <w:szCs w:val="24"/>
        </w:rPr>
        <w:t xml:space="preserve">resigns by notice in writing to the President; or </w:t>
      </w:r>
    </w:p>
    <w:p w14:paraId="129CF436" w14:textId="77777777" w:rsidR="00DF31F7" w:rsidRPr="00374EBE" w:rsidRDefault="00DF31F7" w:rsidP="00DF31F7">
      <w:pPr>
        <w:pStyle w:val="ListParagraph"/>
        <w:numPr>
          <w:ilvl w:val="0"/>
          <w:numId w:val="14"/>
        </w:numPr>
        <w:spacing w:line="240" w:lineRule="auto"/>
        <w:ind w:hanging="306"/>
        <w:rPr>
          <w:rFonts w:ascii="Arial" w:hAnsi="Arial" w:cs="Arial"/>
          <w:szCs w:val="24"/>
        </w:rPr>
      </w:pPr>
      <w:proofErr w:type="gramStart"/>
      <w:r w:rsidRPr="00374EBE">
        <w:rPr>
          <w:rFonts w:ascii="Arial" w:hAnsi="Arial" w:cs="Arial"/>
          <w:szCs w:val="24"/>
        </w:rPr>
        <w:t>fails</w:t>
      </w:r>
      <w:proofErr w:type="gramEnd"/>
      <w:r w:rsidRPr="00374EBE">
        <w:rPr>
          <w:rFonts w:ascii="Arial" w:hAnsi="Arial" w:cs="Arial"/>
          <w:szCs w:val="24"/>
        </w:rPr>
        <w:t xml:space="preserve"> to attend four consecutive regular meetings of the Board without the consent of the Board, as expressed by resolution passed at or before the fourth such meeting. </w:t>
      </w:r>
    </w:p>
    <w:p w14:paraId="2A516401" w14:textId="77777777" w:rsidR="00DF31F7" w:rsidRPr="00374EBE" w:rsidRDefault="00DF31F7" w:rsidP="00DF31F7">
      <w:pPr>
        <w:tabs>
          <w:tab w:val="left" w:pos="567"/>
          <w:tab w:val="left" w:pos="1134"/>
        </w:tabs>
        <w:spacing w:line="240" w:lineRule="auto"/>
        <w:ind w:left="1134" w:hanging="1134"/>
        <w:rPr>
          <w:rFonts w:ascii="Arial" w:hAnsi="Arial" w:cs="Arial"/>
          <w:szCs w:val="24"/>
        </w:rPr>
      </w:pPr>
      <w:r w:rsidRPr="00374EBE">
        <w:rPr>
          <w:rFonts w:ascii="Arial" w:hAnsi="Arial" w:cs="Arial"/>
          <w:szCs w:val="24"/>
        </w:rPr>
        <w:t xml:space="preserve">        (2)  </w:t>
      </w:r>
      <w:r w:rsidRPr="00374EBE">
        <w:rPr>
          <w:rFonts w:ascii="Arial" w:hAnsi="Arial" w:cs="Arial"/>
          <w:szCs w:val="24"/>
        </w:rPr>
        <w:tab/>
        <w:t xml:space="preserve">In the case of a vacancy, the Board may appoint any member to replace the director for the remainder of the term. </w:t>
      </w:r>
      <w:r w:rsidRPr="00374EBE">
        <w:rPr>
          <w:rFonts w:ascii="Arial" w:hAnsi="Arial" w:cs="Arial"/>
          <w:strike/>
          <w:szCs w:val="24"/>
        </w:rPr>
        <w:t xml:space="preserve"> </w:t>
      </w:r>
    </w:p>
    <w:p w14:paraId="0F765089" w14:textId="77777777" w:rsidR="00DF31F7" w:rsidRPr="00374EBE" w:rsidRDefault="00DF31F7" w:rsidP="00DF31F7">
      <w:pPr>
        <w:tabs>
          <w:tab w:val="left" w:pos="567"/>
          <w:tab w:val="left" w:pos="1134"/>
        </w:tabs>
        <w:spacing w:line="240" w:lineRule="auto"/>
        <w:ind w:left="1134" w:hanging="1134"/>
        <w:rPr>
          <w:rFonts w:ascii="Arial" w:hAnsi="Arial" w:cs="Arial"/>
          <w:szCs w:val="24"/>
        </w:rPr>
      </w:pPr>
      <w:r w:rsidRPr="00374EBE">
        <w:rPr>
          <w:rFonts w:ascii="Arial" w:hAnsi="Arial" w:cs="Arial"/>
          <w:szCs w:val="24"/>
        </w:rPr>
        <w:t xml:space="preserve">        (3)</w:t>
      </w:r>
      <w:r w:rsidRPr="00374EBE">
        <w:rPr>
          <w:rFonts w:ascii="Arial" w:hAnsi="Arial" w:cs="Arial"/>
          <w:szCs w:val="24"/>
        </w:rPr>
        <w:tab/>
        <w:t xml:space="preserve">If a position on the Board is not filled at an Annual General Meeting, the Board may appoint any member to fill the position. </w:t>
      </w:r>
    </w:p>
    <w:p w14:paraId="48FC46E6" w14:textId="77777777" w:rsidR="00DF31F7" w:rsidRPr="00374EBE" w:rsidRDefault="00DF31F7" w:rsidP="00DF31F7">
      <w:pPr>
        <w:tabs>
          <w:tab w:val="left" w:pos="1134"/>
        </w:tabs>
        <w:spacing w:line="240" w:lineRule="auto"/>
        <w:ind w:left="1134" w:hanging="1134"/>
        <w:rPr>
          <w:rFonts w:ascii="Arial" w:hAnsi="Arial" w:cs="Arial"/>
          <w:szCs w:val="24"/>
        </w:rPr>
      </w:pPr>
      <w:r>
        <w:rPr>
          <w:rFonts w:ascii="Arial" w:hAnsi="Arial" w:cs="Arial"/>
          <w:szCs w:val="24"/>
        </w:rPr>
        <w:t xml:space="preserve">     </w:t>
      </w:r>
      <w:r w:rsidRPr="00374EBE">
        <w:rPr>
          <w:rFonts w:ascii="Arial" w:hAnsi="Arial" w:cs="Arial"/>
          <w:szCs w:val="24"/>
        </w:rPr>
        <w:t xml:space="preserve">   (</w:t>
      </w:r>
      <w:r>
        <w:rPr>
          <w:rFonts w:ascii="Arial" w:hAnsi="Arial" w:cs="Arial"/>
          <w:szCs w:val="24"/>
        </w:rPr>
        <w:t>4</w:t>
      </w:r>
      <w:r w:rsidRPr="00374EBE">
        <w:rPr>
          <w:rFonts w:ascii="Arial" w:hAnsi="Arial" w:cs="Arial"/>
          <w:szCs w:val="24"/>
        </w:rPr>
        <w:t xml:space="preserve">) </w:t>
      </w:r>
      <w:r w:rsidRPr="00374EBE">
        <w:rPr>
          <w:rFonts w:ascii="Arial" w:hAnsi="Arial" w:cs="Arial"/>
          <w:szCs w:val="24"/>
        </w:rPr>
        <w:tab/>
        <w:t xml:space="preserve">The members may remove a director by resolution passed by at least two-thirds of the votes cast at a special meeting, if notice has been given of the intention to propose the resolution. </w:t>
      </w:r>
    </w:p>
    <w:p w14:paraId="1138C910" w14:textId="77777777" w:rsidR="00DF31F7" w:rsidRDefault="00DF31F7" w:rsidP="00DF31F7">
      <w:pPr>
        <w:tabs>
          <w:tab w:val="left" w:pos="1134"/>
        </w:tabs>
        <w:spacing w:after="120" w:line="240" w:lineRule="auto"/>
        <w:ind w:left="1134" w:hanging="1134"/>
        <w:rPr>
          <w:rFonts w:ascii="Arial" w:hAnsi="Arial" w:cs="Arial"/>
          <w:szCs w:val="24"/>
        </w:rPr>
      </w:pPr>
      <w:r w:rsidRPr="00374EBE">
        <w:rPr>
          <w:rFonts w:ascii="Arial" w:hAnsi="Arial" w:cs="Arial"/>
          <w:szCs w:val="24"/>
        </w:rPr>
        <w:t xml:space="preserve">        </w:t>
      </w:r>
      <w:r>
        <w:rPr>
          <w:rFonts w:ascii="Arial" w:hAnsi="Arial" w:cs="Arial"/>
          <w:szCs w:val="24"/>
        </w:rPr>
        <w:t>(5</w:t>
      </w:r>
      <w:r w:rsidRPr="00374EBE">
        <w:rPr>
          <w:rFonts w:ascii="Arial" w:hAnsi="Arial" w:cs="Arial"/>
          <w:szCs w:val="24"/>
        </w:rPr>
        <w:t xml:space="preserve">) </w:t>
      </w:r>
      <w:r w:rsidRPr="00374EBE">
        <w:rPr>
          <w:rFonts w:ascii="Arial" w:hAnsi="Arial" w:cs="Arial"/>
          <w:szCs w:val="24"/>
        </w:rPr>
        <w:tab/>
        <w:t xml:space="preserve">If the members remove a director at a special meeting, they may, by a majority of the votes cast at the meeting, elect any member to replace the director. </w:t>
      </w:r>
    </w:p>
    <w:p w14:paraId="4A8626AE" w14:textId="77777777" w:rsidR="00DF31F7" w:rsidRPr="0086017B" w:rsidRDefault="00DF31F7" w:rsidP="00DF31F7">
      <w:pPr>
        <w:tabs>
          <w:tab w:val="left" w:pos="1134"/>
          <w:tab w:val="left" w:pos="1701"/>
        </w:tabs>
        <w:spacing w:after="120" w:line="240" w:lineRule="auto"/>
        <w:rPr>
          <w:rFonts w:ascii="Arial" w:hAnsi="Arial" w:cs="Arial"/>
          <w:color w:val="auto"/>
          <w:szCs w:val="24"/>
        </w:rPr>
      </w:pPr>
      <w:r w:rsidRPr="0086017B">
        <w:rPr>
          <w:rFonts w:ascii="Arial" w:hAnsi="Arial" w:cs="Arial"/>
          <w:b/>
          <w:color w:val="auto"/>
          <w:szCs w:val="24"/>
        </w:rPr>
        <w:t>Nominating Committee</w:t>
      </w:r>
      <w:r w:rsidRPr="0086017B">
        <w:rPr>
          <w:rFonts w:ascii="Arial" w:hAnsi="Arial" w:cs="Arial"/>
          <w:color w:val="auto"/>
          <w:szCs w:val="24"/>
        </w:rPr>
        <w:t xml:space="preserve"> </w:t>
      </w:r>
    </w:p>
    <w:p w14:paraId="1786C013" w14:textId="77777777" w:rsidR="00DF31F7" w:rsidRPr="00374EBE" w:rsidRDefault="00DF31F7" w:rsidP="00DF31F7">
      <w:pPr>
        <w:tabs>
          <w:tab w:val="left" w:pos="567"/>
          <w:tab w:val="left" w:pos="1134"/>
        </w:tabs>
        <w:spacing w:line="240" w:lineRule="auto"/>
        <w:ind w:left="1134" w:hanging="1134"/>
        <w:rPr>
          <w:rFonts w:ascii="Arial" w:hAnsi="Arial" w:cs="Arial"/>
          <w:szCs w:val="24"/>
        </w:rPr>
      </w:pPr>
      <w:r w:rsidRPr="00787134">
        <w:rPr>
          <w:rFonts w:ascii="Arial" w:hAnsi="Arial" w:cs="Arial"/>
          <w:b/>
          <w:szCs w:val="24"/>
        </w:rPr>
        <w:t>17</w:t>
      </w:r>
      <w:r w:rsidRPr="00374EBE">
        <w:rPr>
          <w:rFonts w:ascii="Arial" w:hAnsi="Arial" w:cs="Arial"/>
          <w:szCs w:val="24"/>
        </w:rPr>
        <w:t>.   (1)</w:t>
      </w:r>
      <w:r w:rsidRPr="00374EBE">
        <w:rPr>
          <w:rFonts w:ascii="Arial" w:hAnsi="Arial" w:cs="Arial"/>
          <w:szCs w:val="24"/>
        </w:rPr>
        <w:tab/>
      </w:r>
      <w:r>
        <w:rPr>
          <w:rFonts w:ascii="Arial" w:hAnsi="Arial" w:cs="Arial"/>
          <w:szCs w:val="24"/>
        </w:rPr>
        <w:t>A nominating</w:t>
      </w:r>
      <w:r w:rsidRPr="00374EBE">
        <w:rPr>
          <w:rFonts w:ascii="Arial" w:hAnsi="Arial" w:cs="Arial"/>
          <w:szCs w:val="24"/>
        </w:rPr>
        <w:t xml:space="preserve"> committee </w:t>
      </w:r>
      <w:r>
        <w:rPr>
          <w:rFonts w:ascii="Arial" w:hAnsi="Arial" w:cs="Arial"/>
          <w:szCs w:val="24"/>
        </w:rPr>
        <w:t>will be</w:t>
      </w:r>
      <w:r w:rsidRPr="00374EBE">
        <w:rPr>
          <w:rFonts w:ascii="Arial" w:hAnsi="Arial" w:cs="Arial"/>
          <w:szCs w:val="24"/>
        </w:rPr>
        <w:t xml:space="preserve"> established for the purpose of finding candidates for election to the Board, </w:t>
      </w:r>
      <w:r w:rsidRPr="00880D12">
        <w:rPr>
          <w:rFonts w:ascii="Arial" w:hAnsi="Arial" w:cs="Arial"/>
          <w:color w:val="auto"/>
          <w:szCs w:val="24"/>
        </w:rPr>
        <w:t>for the positions that will become vacant at the next annual meeting.</w:t>
      </w:r>
    </w:p>
    <w:p w14:paraId="27834ABB" w14:textId="77777777" w:rsidR="00DF31F7" w:rsidRDefault="00DF31F7" w:rsidP="00DF31F7">
      <w:pPr>
        <w:tabs>
          <w:tab w:val="left" w:pos="567"/>
          <w:tab w:val="left" w:pos="1134"/>
          <w:tab w:val="left" w:pos="1701"/>
        </w:tabs>
        <w:spacing w:line="240" w:lineRule="auto"/>
        <w:ind w:left="1134" w:hanging="1134"/>
        <w:rPr>
          <w:rFonts w:ascii="Arial" w:hAnsi="Arial" w:cs="Arial"/>
          <w:szCs w:val="24"/>
        </w:rPr>
      </w:pPr>
      <w:r w:rsidRPr="00374EBE">
        <w:rPr>
          <w:rFonts w:ascii="Arial" w:hAnsi="Arial" w:cs="Arial"/>
          <w:szCs w:val="24"/>
        </w:rPr>
        <w:t xml:space="preserve">       </w:t>
      </w:r>
      <w:r>
        <w:rPr>
          <w:rFonts w:ascii="Arial" w:hAnsi="Arial" w:cs="Arial"/>
          <w:szCs w:val="24"/>
        </w:rPr>
        <w:tab/>
      </w:r>
      <w:r w:rsidRPr="00374EBE">
        <w:rPr>
          <w:rFonts w:ascii="Arial" w:hAnsi="Arial" w:cs="Arial"/>
          <w:szCs w:val="24"/>
        </w:rPr>
        <w:t>(</w:t>
      </w:r>
      <w:r>
        <w:rPr>
          <w:rFonts w:ascii="Arial" w:hAnsi="Arial" w:cs="Arial"/>
          <w:szCs w:val="24"/>
        </w:rPr>
        <w:t>2</w:t>
      </w:r>
      <w:r w:rsidRPr="00374EBE">
        <w:rPr>
          <w:rFonts w:ascii="Arial" w:hAnsi="Arial" w:cs="Arial"/>
          <w:szCs w:val="24"/>
        </w:rPr>
        <w:t>)</w:t>
      </w:r>
      <w:r w:rsidRPr="00374EBE">
        <w:rPr>
          <w:rFonts w:ascii="Arial" w:hAnsi="Arial" w:cs="Arial"/>
          <w:szCs w:val="24"/>
        </w:rPr>
        <w:tab/>
        <w:t xml:space="preserve">The committee is chaired by the chair of the Volunteer Committee. </w:t>
      </w:r>
    </w:p>
    <w:p w14:paraId="72D6B9C1" w14:textId="77777777" w:rsidR="00DF31F7" w:rsidRPr="00374EBE" w:rsidRDefault="00DF31F7" w:rsidP="00DF31F7">
      <w:pPr>
        <w:tabs>
          <w:tab w:val="left" w:pos="567"/>
          <w:tab w:val="left" w:pos="1134"/>
          <w:tab w:val="left" w:pos="1701"/>
        </w:tabs>
        <w:spacing w:line="240" w:lineRule="auto"/>
        <w:ind w:left="1134" w:hanging="567"/>
        <w:rPr>
          <w:rFonts w:ascii="Arial" w:hAnsi="Arial" w:cs="Arial"/>
          <w:szCs w:val="24"/>
        </w:rPr>
      </w:pPr>
      <w:r w:rsidRPr="00374EBE">
        <w:rPr>
          <w:rFonts w:ascii="Arial" w:hAnsi="Arial" w:cs="Arial"/>
          <w:szCs w:val="24"/>
        </w:rPr>
        <w:t>(</w:t>
      </w:r>
      <w:r>
        <w:rPr>
          <w:rFonts w:ascii="Arial" w:hAnsi="Arial" w:cs="Arial"/>
          <w:szCs w:val="24"/>
        </w:rPr>
        <w:t>3</w:t>
      </w:r>
      <w:r w:rsidRPr="00374EBE">
        <w:rPr>
          <w:rFonts w:ascii="Arial" w:hAnsi="Arial" w:cs="Arial"/>
          <w:szCs w:val="24"/>
        </w:rPr>
        <w:t xml:space="preserve">) </w:t>
      </w:r>
      <w:r w:rsidRPr="00374EBE">
        <w:rPr>
          <w:rFonts w:ascii="Arial" w:hAnsi="Arial" w:cs="Arial"/>
          <w:szCs w:val="24"/>
        </w:rPr>
        <w:tab/>
        <w:t xml:space="preserve">The committee is composed of at least 3 members including the following: </w:t>
      </w:r>
    </w:p>
    <w:p w14:paraId="32A10871" w14:textId="77777777" w:rsidR="00DF31F7" w:rsidRPr="00374EBE" w:rsidRDefault="00DF31F7" w:rsidP="00DF31F7">
      <w:pPr>
        <w:pStyle w:val="ListParagraph"/>
        <w:numPr>
          <w:ilvl w:val="0"/>
          <w:numId w:val="18"/>
        </w:numPr>
        <w:spacing w:after="160" w:line="240" w:lineRule="auto"/>
        <w:ind w:hanging="306"/>
        <w:rPr>
          <w:rFonts w:ascii="Arial" w:hAnsi="Arial" w:cs="Arial"/>
          <w:szCs w:val="24"/>
        </w:rPr>
      </w:pPr>
      <w:r w:rsidRPr="00374EBE">
        <w:rPr>
          <w:rFonts w:ascii="Arial" w:hAnsi="Arial" w:cs="Arial"/>
          <w:szCs w:val="24"/>
        </w:rPr>
        <w:t xml:space="preserve">a member of the Board whose term does not expire at the next Annual General Meeting; and </w:t>
      </w:r>
    </w:p>
    <w:p w14:paraId="66CD9D1B" w14:textId="77777777" w:rsidR="00DF31F7" w:rsidRPr="00374EBE" w:rsidRDefault="00DF31F7" w:rsidP="00DF31F7">
      <w:pPr>
        <w:pStyle w:val="ListParagraph"/>
        <w:numPr>
          <w:ilvl w:val="0"/>
          <w:numId w:val="18"/>
        </w:numPr>
        <w:spacing w:line="240" w:lineRule="auto"/>
        <w:ind w:hanging="306"/>
        <w:rPr>
          <w:rFonts w:ascii="Arial" w:hAnsi="Arial" w:cs="Arial"/>
          <w:szCs w:val="24"/>
        </w:rPr>
      </w:pPr>
      <w:proofErr w:type="gramStart"/>
      <w:r w:rsidRPr="00374EBE">
        <w:rPr>
          <w:rFonts w:ascii="Arial" w:hAnsi="Arial" w:cs="Arial"/>
          <w:szCs w:val="24"/>
        </w:rPr>
        <w:t>a</w:t>
      </w:r>
      <w:proofErr w:type="gramEnd"/>
      <w:r w:rsidRPr="00374EBE">
        <w:rPr>
          <w:rFonts w:ascii="Arial" w:hAnsi="Arial" w:cs="Arial"/>
          <w:szCs w:val="24"/>
        </w:rPr>
        <w:t xml:space="preserve"> past executive officer of the Theatre (president, vice-president, secretary or treasurer). </w:t>
      </w:r>
    </w:p>
    <w:p w14:paraId="79110EA4" w14:textId="77777777" w:rsidR="00DF31F7" w:rsidRPr="00374EBE" w:rsidRDefault="00DF31F7" w:rsidP="00DF31F7">
      <w:pPr>
        <w:tabs>
          <w:tab w:val="left" w:pos="1701"/>
        </w:tabs>
        <w:spacing w:line="240" w:lineRule="auto"/>
        <w:ind w:left="1134" w:hanging="1134"/>
        <w:rPr>
          <w:rFonts w:ascii="Arial" w:hAnsi="Arial" w:cs="Arial"/>
          <w:szCs w:val="24"/>
        </w:rPr>
      </w:pPr>
      <w:r w:rsidRPr="00374EBE">
        <w:rPr>
          <w:rFonts w:ascii="Arial" w:hAnsi="Arial" w:cs="Arial"/>
          <w:szCs w:val="24"/>
        </w:rPr>
        <w:t xml:space="preserve">        (</w:t>
      </w:r>
      <w:r>
        <w:rPr>
          <w:rFonts w:ascii="Arial" w:hAnsi="Arial" w:cs="Arial"/>
          <w:szCs w:val="24"/>
        </w:rPr>
        <w:t>4</w:t>
      </w:r>
      <w:r w:rsidRPr="00374EBE">
        <w:rPr>
          <w:rFonts w:ascii="Arial" w:hAnsi="Arial" w:cs="Arial"/>
          <w:szCs w:val="24"/>
        </w:rPr>
        <w:t>)</w:t>
      </w:r>
      <w:r w:rsidRPr="00374EBE">
        <w:rPr>
          <w:rFonts w:ascii="Arial" w:hAnsi="Arial" w:cs="Arial"/>
          <w:szCs w:val="24"/>
        </w:rPr>
        <w:tab/>
        <w:t xml:space="preserve">The Board appoints the members of the committee not later than August 31 each year to serve until the next Annual General Meeting. </w:t>
      </w:r>
    </w:p>
    <w:p w14:paraId="1E6B90C2" w14:textId="77777777" w:rsidR="00DF31F7" w:rsidRPr="00EB50E3" w:rsidRDefault="00DF31F7" w:rsidP="00DF31F7">
      <w:pPr>
        <w:tabs>
          <w:tab w:val="left" w:pos="1134"/>
        </w:tabs>
        <w:spacing w:line="240" w:lineRule="auto"/>
        <w:ind w:left="1134" w:hanging="1134"/>
        <w:rPr>
          <w:rFonts w:ascii="Arial" w:hAnsi="Arial" w:cs="Arial"/>
          <w:color w:val="auto"/>
          <w:szCs w:val="24"/>
        </w:rPr>
      </w:pPr>
      <w:r w:rsidRPr="00EB50E3">
        <w:rPr>
          <w:rFonts w:ascii="Arial" w:hAnsi="Arial" w:cs="Arial"/>
          <w:color w:val="auto"/>
          <w:szCs w:val="24"/>
        </w:rPr>
        <w:lastRenderedPageBreak/>
        <w:t xml:space="preserve">        (5) </w:t>
      </w:r>
      <w:r w:rsidRPr="00EB50E3">
        <w:rPr>
          <w:rFonts w:ascii="Arial" w:hAnsi="Arial" w:cs="Arial"/>
          <w:color w:val="auto"/>
          <w:szCs w:val="24"/>
        </w:rPr>
        <w:tab/>
        <w:t>Each year the names of the Nominating Committee members shall be published in, or with, the program for the first play of the regular season.</w:t>
      </w:r>
    </w:p>
    <w:p w14:paraId="1F9D1A9A" w14:textId="77777777" w:rsidR="00DF31F7" w:rsidRPr="00880D12" w:rsidRDefault="00DF31F7" w:rsidP="00DF31F7">
      <w:pPr>
        <w:pStyle w:val="ListParagraph"/>
        <w:numPr>
          <w:ilvl w:val="0"/>
          <w:numId w:val="24"/>
        </w:numPr>
        <w:ind w:left="1134" w:hanging="654"/>
        <w:rPr>
          <w:rFonts w:ascii="Arial" w:hAnsi="Arial" w:cs="Arial"/>
          <w:color w:val="auto"/>
          <w:szCs w:val="24"/>
        </w:rPr>
      </w:pPr>
      <w:r w:rsidRPr="00EB50E3">
        <w:rPr>
          <w:rFonts w:ascii="Arial" w:hAnsi="Arial" w:cs="Arial"/>
          <w:color w:val="auto"/>
          <w:szCs w:val="24"/>
        </w:rPr>
        <w:t xml:space="preserve">This notice will include the procedure and deadline for receipt of nominations. The deadline is 4 pm on the Friday one week prior to the </w:t>
      </w:r>
      <w:r>
        <w:rPr>
          <w:rFonts w:ascii="Arial" w:hAnsi="Arial" w:cs="Arial"/>
          <w:color w:val="auto"/>
          <w:szCs w:val="24"/>
        </w:rPr>
        <w:t>Annual General Meeting.</w:t>
      </w:r>
    </w:p>
    <w:p w14:paraId="69123B4B" w14:textId="77777777" w:rsidR="00DF31F7" w:rsidRPr="00880D12" w:rsidRDefault="00DF31F7" w:rsidP="00DF31F7">
      <w:pPr>
        <w:tabs>
          <w:tab w:val="left" w:pos="1134"/>
        </w:tabs>
        <w:spacing w:line="240" w:lineRule="auto"/>
        <w:ind w:left="1134" w:hanging="1134"/>
        <w:rPr>
          <w:rFonts w:ascii="Arial" w:hAnsi="Arial" w:cs="Arial"/>
          <w:color w:val="auto"/>
          <w:szCs w:val="24"/>
        </w:rPr>
      </w:pPr>
      <w:r w:rsidRPr="00880D12">
        <w:rPr>
          <w:rFonts w:ascii="Arial" w:hAnsi="Arial" w:cs="Arial"/>
          <w:color w:val="auto"/>
          <w:szCs w:val="24"/>
        </w:rPr>
        <w:t xml:space="preserve">        (7)</w:t>
      </w:r>
      <w:r w:rsidRPr="00880D12">
        <w:rPr>
          <w:rFonts w:ascii="Arial" w:hAnsi="Arial" w:cs="Arial"/>
          <w:color w:val="auto"/>
          <w:szCs w:val="24"/>
        </w:rPr>
        <w:tab/>
        <w:t xml:space="preserve">A nomination from a member must be in writing, be signed by two other members, and be received by the Box Office on or before the deadline </w:t>
      </w:r>
    </w:p>
    <w:p w14:paraId="7B7992AB" w14:textId="77777777" w:rsidR="00DF31F7" w:rsidRPr="00880D12" w:rsidRDefault="00DF31F7" w:rsidP="00DF31F7">
      <w:pPr>
        <w:tabs>
          <w:tab w:val="left" w:pos="1134"/>
        </w:tabs>
        <w:spacing w:line="240" w:lineRule="auto"/>
        <w:ind w:left="1134" w:hanging="1134"/>
        <w:rPr>
          <w:rFonts w:ascii="Arial" w:hAnsi="Arial" w:cs="Arial"/>
          <w:color w:val="auto"/>
          <w:szCs w:val="24"/>
        </w:rPr>
      </w:pPr>
      <w:r w:rsidRPr="00880D12">
        <w:rPr>
          <w:rFonts w:ascii="Arial" w:hAnsi="Arial" w:cs="Arial"/>
          <w:color w:val="auto"/>
          <w:szCs w:val="24"/>
        </w:rPr>
        <w:t xml:space="preserve">        (8)</w:t>
      </w:r>
      <w:r w:rsidRPr="00880D12">
        <w:rPr>
          <w:rFonts w:ascii="Arial" w:hAnsi="Arial" w:cs="Arial"/>
          <w:color w:val="auto"/>
          <w:szCs w:val="24"/>
        </w:rPr>
        <w:tab/>
        <w:t>The committee shall post the names of all nominees at the front doors to the Theatre, in the Green Room and on the Theatre’s website immediately after the deadline</w:t>
      </w:r>
      <w:r w:rsidRPr="00880D12">
        <w:rPr>
          <w:rFonts w:ascii="Arial" w:hAnsi="Arial" w:cs="Arial"/>
          <w:color w:val="auto"/>
          <w:szCs w:val="24"/>
        </w:rPr>
        <w:tab/>
      </w:r>
    </w:p>
    <w:p w14:paraId="01FCB5F1" w14:textId="77777777" w:rsidR="00DF31F7" w:rsidRPr="00880D12" w:rsidRDefault="00DF31F7" w:rsidP="00DF31F7">
      <w:pPr>
        <w:tabs>
          <w:tab w:val="left" w:pos="567"/>
          <w:tab w:val="left" w:pos="1134"/>
        </w:tabs>
        <w:spacing w:after="120" w:line="240" w:lineRule="auto"/>
        <w:ind w:left="1134" w:hanging="1134"/>
        <w:rPr>
          <w:rFonts w:ascii="Arial" w:hAnsi="Arial" w:cs="Arial"/>
          <w:color w:val="auto"/>
          <w:szCs w:val="24"/>
        </w:rPr>
      </w:pPr>
      <w:r w:rsidRPr="00880D12">
        <w:rPr>
          <w:rFonts w:ascii="Arial" w:hAnsi="Arial" w:cs="Arial"/>
          <w:color w:val="auto"/>
          <w:szCs w:val="24"/>
        </w:rPr>
        <w:t xml:space="preserve">        (9)</w:t>
      </w:r>
      <w:r w:rsidRPr="00880D12">
        <w:rPr>
          <w:rFonts w:ascii="Arial" w:hAnsi="Arial" w:cs="Arial"/>
          <w:color w:val="auto"/>
          <w:szCs w:val="24"/>
        </w:rPr>
        <w:tab/>
        <w:t>If any nomination is withdrawn after the deadline, the committee may find and substitute other nominees.</w:t>
      </w:r>
    </w:p>
    <w:p w14:paraId="56DC8FED" w14:textId="77777777" w:rsidR="00DF31F7" w:rsidRPr="00374EBE" w:rsidRDefault="00DF31F7" w:rsidP="00DF31F7">
      <w:pPr>
        <w:tabs>
          <w:tab w:val="left" w:pos="1134"/>
          <w:tab w:val="left" w:pos="1701"/>
        </w:tabs>
        <w:spacing w:after="120" w:line="240" w:lineRule="auto"/>
        <w:rPr>
          <w:rFonts w:ascii="Arial" w:hAnsi="Arial" w:cs="Arial"/>
          <w:b/>
          <w:szCs w:val="24"/>
        </w:rPr>
      </w:pPr>
      <w:r w:rsidRPr="00374EBE">
        <w:rPr>
          <w:rFonts w:ascii="Arial" w:hAnsi="Arial" w:cs="Arial"/>
          <w:b/>
          <w:szCs w:val="24"/>
        </w:rPr>
        <w:t>Place of Meetings</w:t>
      </w:r>
    </w:p>
    <w:p w14:paraId="668A6BD6" w14:textId="77777777" w:rsidR="00DF31F7" w:rsidRPr="00374EBE" w:rsidRDefault="00DF31F7" w:rsidP="00DF31F7">
      <w:pPr>
        <w:pStyle w:val="ListParagraph"/>
        <w:spacing w:after="120" w:line="240" w:lineRule="auto"/>
        <w:ind w:left="567" w:hanging="567"/>
        <w:rPr>
          <w:rFonts w:ascii="Arial" w:hAnsi="Arial" w:cs="Arial"/>
          <w:szCs w:val="24"/>
        </w:rPr>
      </w:pPr>
      <w:r w:rsidRPr="00787134">
        <w:rPr>
          <w:rFonts w:ascii="Arial" w:hAnsi="Arial" w:cs="Arial"/>
          <w:b/>
          <w:szCs w:val="24"/>
        </w:rPr>
        <w:t>18</w:t>
      </w:r>
      <w:r w:rsidRPr="00374EBE">
        <w:rPr>
          <w:rFonts w:ascii="Arial" w:hAnsi="Arial" w:cs="Arial"/>
          <w:szCs w:val="24"/>
        </w:rPr>
        <w:t xml:space="preserve">. </w:t>
      </w:r>
      <w:r w:rsidRPr="00374EBE">
        <w:rPr>
          <w:rFonts w:ascii="Arial" w:hAnsi="Arial" w:cs="Arial"/>
          <w:szCs w:val="24"/>
        </w:rPr>
        <w:tab/>
        <w:t xml:space="preserve">Except as otherwise required by law, the Board may hold its meetings at any place that it may determine. </w:t>
      </w:r>
    </w:p>
    <w:p w14:paraId="3170405C" w14:textId="77777777" w:rsidR="00DF31F7" w:rsidRPr="00374EBE" w:rsidRDefault="00DF31F7" w:rsidP="00DF31F7">
      <w:pPr>
        <w:tabs>
          <w:tab w:val="left" w:pos="1134"/>
          <w:tab w:val="left" w:pos="1701"/>
        </w:tabs>
        <w:spacing w:after="120" w:line="240" w:lineRule="auto"/>
        <w:rPr>
          <w:rFonts w:ascii="Arial" w:hAnsi="Arial" w:cs="Arial"/>
          <w:szCs w:val="24"/>
        </w:rPr>
      </w:pPr>
      <w:r w:rsidRPr="00374EBE">
        <w:rPr>
          <w:rFonts w:ascii="Arial" w:hAnsi="Arial" w:cs="Arial"/>
          <w:b/>
          <w:szCs w:val="24"/>
        </w:rPr>
        <w:t>Quorum</w:t>
      </w:r>
    </w:p>
    <w:p w14:paraId="3A61C584" w14:textId="77777777" w:rsidR="00DF31F7" w:rsidRPr="00374EBE" w:rsidRDefault="00DF31F7" w:rsidP="00DF31F7">
      <w:pPr>
        <w:pStyle w:val="ListParagraph"/>
        <w:spacing w:after="120" w:line="240" w:lineRule="auto"/>
        <w:ind w:left="567" w:hanging="567"/>
        <w:rPr>
          <w:rFonts w:ascii="Arial" w:hAnsi="Arial" w:cs="Arial"/>
          <w:szCs w:val="24"/>
        </w:rPr>
      </w:pPr>
      <w:r w:rsidRPr="00787134">
        <w:rPr>
          <w:rFonts w:ascii="Arial" w:hAnsi="Arial" w:cs="Arial"/>
          <w:b/>
          <w:szCs w:val="24"/>
        </w:rPr>
        <w:t>19.</w:t>
      </w:r>
      <w:r w:rsidRPr="00374EBE">
        <w:rPr>
          <w:rFonts w:ascii="Arial" w:hAnsi="Arial" w:cs="Arial"/>
          <w:szCs w:val="24"/>
        </w:rPr>
        <w:tab/>
        <w:t xml:space="preserve">Five directors form a quorum for the transaction of business by the Board. </w:t>
      </w:r>
    </w:p>
    <w:p w14:paraId="53E3265A" w14:textId="77777777" w:rsidR="00DF31F7" w:rsidRPr="00374EBE" w:rsidRDefault="00DF31F7" w:rsidP="00DF31F7">
      <w:pPr>
        <w:tabs>
          <w:tab w:val="left" w:pos="1134"/>
        </w:tabs>
        <w:spacing w:after="120" w:line="240" w:lineRule="auto"/>
        <w:rPr>
          <w:rFonts w:ascii="Arial" w:hAnsi="Arial" w:cs="Arial"/>
          <w:szCs w:val="24"/>
        </w:rPr>
      </w:pPr>
      <w:r w:rsidRPr="00374EBE">
        <w:rPr>
          <w:rFonts w:ascii="Arial" w:hAnsi="Arial" w:cs="Arial"/>
          <w:b/>
          <w:szCs w:val="24"/>
        </w:rPr>
        <w:t>Time and Notice</w:t>
      </w:r>
    </w:p>
    <w:p w14:paraId="4C433CE3" w14:textId="77777777" w:rsidR="00DF31F7" w:rsidRDefault="00DF31F7" w:rsidP="00DF31F7">
      <w:pPr>
        <w:tabs>
          <w:tab w:val="left" w:pos="567"/>
          <w:tab w:val="left" w:pos="1134"/>
        </w:tabs>
        <w:spacing w:line="240" w:lineRule="auto"/>
        <w:ind w:left="1134" w:hanging="1134"/>
        <w:rPr>
          <w:rFonts w:ascii="Arial" w:hAnsi="Arial" w:cs="Arial"/>
          <w:szCs w:val="24"/>
        </w:rPr>
      </w:pPr>
      <w:r w:rsidRPr="00787134">
        <w:rPr>
          <w:rFonts w:ascii="Arial" w:hAnsi="Arial" w:cs="Arial"/>
          <w:b/>
          <w:szCs w:val="24"/>
        </w:rPr>
        <w:t>20.</w:t>
      </w:r>
      <w:r w:rsidRPr="00374EBE">
        <w:rPr>
          <w:rFonts w:ascii="Arial" w:hAnsi="Arial" w:cs="Arial"/>
          <w:szCs w:val="24"/>
        </w:rPr>
        <w:t xml:space="preserve">  (1) </w:t>
      </w:r>
      <w:r w:rsidRPr="00374EBE">
        <w:rPr>
          <w:rFonts w:ascii="Arial" w:hAnsi="Arial" w:cs="Arial"/>
          <w:szCs w:val="24"/>
        </w:rPr>
        <w:tab/>
        <w:t xml:space="preserve">No formal notice of any meeting of the Board is necessary if all the directors are present, or if those absent have signified their consent to the meeting being held in their absence. </w:t>
      </w:r>
    </w:p>
    <w:p w14:paraId="4A83A369" w14:textId="77777777" w:rsidR="00DF31F7" w:rsidRPr="00374EBE" w:rsidRDefault="00DF31F7" w:rsidP="00DF31F7">
      <w:pPr>
        <w:tabs>
          <w:tab w:val="left" w:pos="567"/>
          <w:tab w:val="left" w:pos="1134"/>
        </w:tabs>
        <w:spacing w:line="240" w:lineRule="auto"/>
        <w:ind w:left="1134" w:hanging="1134"/>
        <w:rPr>
          <w:rFonts w:ascii="Arial" w:hAnsi="Arial" w:cs="Arial"/>
          <w:szCs w:val="24"/>
        </w:rPr>
      </w:pPr>
      <w:r w:rsidRPr="00374EBE">
        <w:rPr>
          <w:rFonts w:ascii="Arial" w:hAnsi="Arial" w:cs="Arial"/>
          <w:szCs w:val="24"/>
        </w:rPr>
        <w:t xml:space="preserve">       (2)</w:t>
      </w:r>
      <w:r w:rsidRPr="00374EBE">
        <w:rPr>
          <w:rFonts w:ascii="Arial" w:hAnsi="Arial" w:cs="Arial"/>
          <w:szCs w:val="24"/>
        </w:rPr>
        <w:tab/>
        <w:t>Meetings can be called on direction in writing of two directors.</w:t>
      </w:r>
    </w:p>
    <w:p w14:paraId="3720CFE8" w14:textId="77777777" w:rsidR="00DF31F7" w:rsidRPr="00374EBE" w:rsidRDefault="00DF31F7" w:rsidP="00DF31F7">
      <w:pPr>
        <w:tabs>
          <w:tab w:val="left" w:pos="1134"/>
        </w:tabs>
        <w:spacing w:line="240" w:lineRule="auto"/>
        <w:ind w:left="1134" w:hanging="1134"/>
        <w:rPr>
          <w:rFonts w:ascii="Arial" w:hAnsi="Arial" w:cs="Arial"/>
          <w:strike/>
          <w:szCs w:val="24"/>
        </w:rPr>
      </w:pPr>
      <w:r w:rsidRPr="00374EBE">
        <w:rPr>
          <w:rFonts w:ascii="Arial" w:hAnsi="Arial" w:cs="Arial"/>
          <w:szCs w:val="24"/>
        </w:rPr>
        <w:t xml:space="preserve">       (3)</w:t>
      </w:r>
      <w:r w:rsidRPr="00374EBE">
        <w:rPr>
          <w:rFonts w:ascii="Arial" w:hAnsi="Arial" w:cs="Arial"/>
          <w:szCs w:val="24"/>
        </w:rPr>
        <w:tab/>
        <w:t xml:space="preserve">Notice of the meetings must be delivered to each director not less than one day before the meeting is to take place. </w:t>
      </w:r>
    </w:p>
    <w:p w14:paraId="00D4CC2E" w14:textId="77777777" w:rsidR="00DF31F7" w:rsidRPr="00374EBE" w:rsidRDefault="00DF31F7" w:rsidP="00DF31F7">
      <w:pPr>
        <w:tabs>
          <w:tab w:val="left" w:pos="426"/>
          <w:tab w:val="left" w:pos="1134"/>
        </w:tabs>
        <w:spacing w:line="240" w:lineRule="auto"/>
        <w:ind w:left="1134" w:hanging="1134"/>
        <w:rPr>
          <w:rFonts w:ascii="Arial" w:hAnsi="Arial" w:cs="Arial"/>
          <w:szCs w:val="24"/>
        </w:rPr>
      </w:pPr>
      <w:r w:rsidRPr="00374EBE">
        <w:rPr>
          <w:rFonts w:ascii="Arial" w:hAnsi="Arial" w:cs="Arial"/>
          <w:szCs w:val="24"/>
        </w:rPr>
        <w:t xml:space="preserve">       (4)</w:t>
      </w:r>
      <w:r w:rsidRPr="00374EBE">
        <w:rPr>
          <w:rFonts w:ascii="Arial" w:hAnsi="Arial" w:cs="Arial"/>
          <w:szCs w:val="24"/>
        </w:rPr>
        <w:tab/>
        <w:t xml:space="preserve">The statutory declaration of the President or Secretary that notice has been given pursuant to </w:t>
      </w:r>
      <w:r>
        <w:rPr>
          <w:rFonts w:ascii="Arial" w:hAnsi="Arial" w:cs="Arial"/>
          <w:szCs w:val="24"/>
        </w:rPr>
        <w:t xml:space="preserve">the </w:t>
      </w:r>
      <w:r w:rsidRPr="00374EBE">
        <w:rPr>
          <w:rFonts w:ascii="Arial" w:hAnsi="Arial" w:cs="Arial"/>
          <w:szCs w:val="24"/>
        </w:rPr>
        <w:t xml:space="preserve">by-law is conclusive evidence of the notice. </w:t>
      </w:r>
    </w:p>
    <w:p w14:paraId="7EA9AC77"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(5)</w:t>
      </w:r>
      <w:r w:rsidRPr="00374EBE">
        <w:rPr>
          <w:rFonts w:ascii="Arial" w:hAnsi="Arial" w:cs="Arial"/>
          <w:szCs w:val="24"/>
        </w:rPr>
        <w:tab/>
        <w:t xml:space="preserve">The Board may appoint a day in any month for regular meetings at an hour to be named, and for a regular meeting no notice need be sent. </w:t>
      </w:r>
    </w:p>
    <w:p w14:paraId="4E4A546E"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(6)</w:t>
      </w:r>
      <w:r w:rsidRPr="00374EBE">
        <w:rPr>
          <w:rFonts w:ascii="Arial" w:hAnsi="Arial" w:cs="Arial"/>
          <w:szCs w:val="24"/>
        </w:rPr>
        <w:tab/>
        <w:t xml:space="preserve">A meeting may also be held, without notice, immediately after the annual meeting. </w:t>
      </w:r>
    </w:p>
    <w:p w14:paraId="1495E771" w14:textId="77777777" w:rsidR="00DF31F7" w:rsidRPr="00374EBE" w:rsidRDefault="00DF31F7" w:rsidP="00DF31F7">
      <w:pPr>
        <w:tabs>
          <w:tab w:val="left" w:pos="1134"/>
        </w:tabs>
        <w:spacing w:after="120" w:line="240" w:lineRule="auto"/>
        <w:ind w:left="1134" w:hanging="1134"/>
        <w:rPr>
          <w:rFonts w:ascii="Arial" w:hAnsi="Arial" w:cs="Arial"/>
          <w:szCs w:val="24"/>
        </w:rPr>
      </w:pPr>
      <w:r w:rsidRPr="00374EBE">
        <w:rPr>
          <w:rFonts w:ascii="Arial" w:hAnsi="Arial" w:cs="Arial"/>
          <w:szCs w:val="24"/>
        </w:rPr>
        <w:t xml:space="preserve">       (7)</w:t>
      </w:r>
      <w:r w:rsidRPr="00374EBE">
        <w:rPr>
          <w:rFonts w:ascii="Arial" w:hAnsi="Arial" w:cs="Arial"/>
          <w:szCs w:val="24"/>
        </w:rPr>
        <w:tab/>
        <w:t xml:space="preserve">No error or omission in giving a notice for a meeting invalidates the meeting or any decisions made at the meeting, and any director may at any time waive notice of the meeting and may ratify and approve any decision made at the meeting. </w:t>
      </w:r>
    </w:p>
    <w:p w14:paraId="55DC879B" w14:textId="77777777" w:rsidR="00DF31F7" w:rsidRDefault="00DF31F7" w:rsidP="00DF31F7">
      <w:pPr>
        <w:tabs>
          <w:tab w:val="left" w:pos="1134"/>
        </w:tabs>
        <w:spacing w:after="120" w:line="240" w:lineRule="auto"/>
        <w:rPr>
          <w:rFonts w:ascii="Arial" w:hAnsi="Arial" w:cs="Arial"/>
          <w:b/>
          <w:szCs w:val="24"/>
        </w:rPr>
      </w:pPr>
      <w:r w:rsidRPr="00374EBE">
        <w:rPr>
          <w:rFonts w:ascii="Arial" w:hAnsi="Arial" w:cs="Arial"/>
          <w:b/>
          <w:szCs w:val="24"/>
        </w:rPr>
        <w:t>Business and Voting</w:t>
      </w:r>
    </w:p>
    <w:p w14:paraId="084B2FEF" w14:textId="2B6A2FC2" w:rsidR="00DF31F7" w:rsidRPr="00374EBE" w:rsidRDefault="00DF31F7" w:rsidP="00DF31F7">
      <w:pPr>
        <w:tabs>
          <w:tab w:val="left" w:pos="567"/>
          <w:tab w:val="left" w:pos="1134"/>
        </w:tabs>
        <w:spacing w:line="240" w:lineRule="auto"/>
        <w:ind w:left="1134" w:hanging="1134"/>
        <w:rPr>
          <w:rFonts w:ascii="Arial" w:hAnsi="Arial" w:cs="Arial"/>
          <w:szCs w:val="24"/>
        </w:rPr>
      </w:pPr>
      <w:r w:rsidRPr="00787134">
        <w:rPr>
          <w:rFonts w:ascii="Arial" w:hAnsi="Arial" w:cs="Arial"/>
          <w:b/>
          <w:szCs w:val="24"/>
        </w:rPr>
        <w:t>21.</w:t>
      </w:r>
      <w:r w:rsidRPr="00374EBE">
        <w:rPr>
          <w:rFonts w:ascii="Arial" w:hAnsi="Arial" w:cs="Arial"/>
          <w:szCs w:val="24"/>
        </w:rPr>
        <w:t xml:space="preserve">   (1) </w:t>
      </w:r>
      <w:r w:rsidRPr="00374EBE">
        <w:rPr>
          <w:rFonts w:ascii="Arial" w:hAnsi="Arial" w:cs="Arial"/>
          <w:szCs w:val="24"/>
        </w:rPr>
        <w:tab/>
      </w:r>
      <w:proofErr w:type="gramStart"/>
      <w:r w:rsidR="001C00B3">
        <w:rPr>
          <w:rFonts w:ascii="Arial" w:hAnsi="Arial" w:cs="Arial"/>
          <w:szCs w:val="24"/>
        </w:rPr>
        <w:t>T</w:t>
      </w:r>
      <w:r w:rsidRPr="00374EBE">
        <w:rPr>
          <w:rFonts w:ascii="Arial" w:hAnsi="Arial" w:cs="Arial"/>
          <w:szCs w:val="24"/>
        </w:rPr>
        <w:t>he</w:t>
      </w:r>
      <w:proofErr w:type="gramEnd"/>
      <w:r w:rsidRPr="00374EBE">
        <w:rPr>
          <w:rFonts w:ascii="Arial" w:hAnsi="Arial" w:cs="Arial"/>
          <w:szCs w:val="24"/>
        </w:rPr>
        <w:t xml:space="preserve"> directors may consider</w:t>
      </w:r>
      <w:r>
        <w:rPr>
          <w:rFonts w:ascii="Arial" w:hAnsi="Arial" w:cs="Arial"/>
          <w:szCs w:val="24"/>
        </w:rPr>
        <w:t xml:space="preserve"> or</w:t>
      </w:r>
      <w:r w:rsidRPr="00374EBE">
        <w:rPr>
          <w:rFonts w:ascii="Arial" w:hAnsi="Arial" w:cs="Arial"/>
          <w:szCs w:val="24"/>
        </w:rPr>
        <w:t xml:space="preserve"> transact any business at a meeting of the Board. </w:t>
      </w:r>
    </w:p>
    <w:p w14:paraId="477AA982"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(2)</w:t>
      </w:r>
      <w:r w:rsidRPr="00374EBE">
        <w:rPr>
          <w:rFonts w:ascii="Arial" w:hAnsi="Arial" w:cs="Arial"/>
          <w:szCs w:val="24"/>
        </w:rPr>
        <w:tab/>
        <w:t>Questions arising at the meeting shall be decided by a majority of votes.</w:t>
      </w:r>
    </w:p>
    <w:p w14:paraId="47C5B738"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(3)</w:t>
      </w:r>
      <w:r w:rsidRPr="00374EBE">
        <w:rPr>
          <w:rFonts w:ascii="Arial" w:hAnsi="Arial" w:cs="Arial"/>
          <w:szCs w:val="24"/>
        </w:rPr>
        <w:tab/>
        <w:t xml:space="preserve">In case of any equality of votes, the director chairing the meeting must cast a second or deciding vote. </w:t>
      </w:r>
    </w:p>
    <w:p w14:paraId="0712B4C4" w14:textId="77777777" w:rsidR="00DF31F7" w:rsidRPr="00374EBE" w:rsidRDefault="00DF31F7" w:rsidP="00DF31F7">
      <w:pPr>
        <w:tabs>
          <w:tab w:val="left" w:pos="567"/>
          <w:tab w:val="left" w:pos="1134"/>
        </w:tabs>
        <w:spacing w:line="240" w:lineRule="auto"/>
        <w:ind w:left="1134" w:hanging="1134"/>
        <w:rPr>
          <w:rFonts w:ascii="Arial" w:hAnsi="Arial" w:cs="Arial"/>
          <w:szCs w:val="24"/>
        </w:rPr>
      </w:pPr>
      <w:r w:rsidRPr="00374EBE">
        <w:rPr>
          <w:rFonts w:ascii="Arial" w:hAnsi="Arial" w:cs="Arial"/>
          <w:szCs w:val="24"/>
        </w:rPr>
        <w:t xml:space="preserve">        (4)</w:t>
      </w:r>
      <w:r w:rsidRPr="00374EBE">
        <w:rPr>
          <w:rFonts w:ascii="Arial" w:hAnsi="Arial" w:cs="Arial"/>
          <w:szCs w:val="24"/>
        </w:rPr>
        <w:tab/>
        <w:t xml:space="preserve">All votes at the meeting must be taken by ballot if demanded by any director present, but if no demand is made the vote must be taken in the usual way.  </w:t>
      </w:r>
    </w:p>
    <w:p w14:paraId="73AD7960" w14:textId="77777777" w:rsidR="00DF31F7" w:rsidRPr="00374EBE" w:rsidRDefault="00DF31F7" w:rsidP="00DF31F7">
      <w:pPr>
        <w:tabs>
          <w:tab w:val="left" w:pos="1134"/>
        </w:tabs>
        <w:spacing w:after="120" w:line="240" w:lineRule="auto"/>
        <w:ind w:left="1134" w:hanging="1134"/>
        <w:rPr>
          <w:rFonts w:ascii="Arial" w:hAnsi="Arial" w:cs="Arial"/>
          <w:szCs w:val="24"/>
        </w:rPr>
      </w:pPr>
      <w:r w:rsidRPr="00374EBE">
        <w:rPr>
          <w:rFonts w:ascii="Arial" w:hAnsi="Arial" w:cs="Arial"/>
          <w:szCs w:val="24"/>
        </w:rPr>
        <w:lastRenderedPageBreak/>
        <w:t xml:space="preserve">        (5)</w:t>
      </w:r>
      <w:r w:rsidRPr="00374EBE">
        <w:rPr>
          <w:rFonts w:ascii="Arial" w:hAnsi="Arial" w:cs="Arial"/>
          <w:szCs w:val="24"/>
        </w:rPr>
        <w:tab/>
        <w:t>A declaration by the director chairing the meeting that a resolution has been carried and an entry to that effect in the minutes is admissible in evidence as prima facie proof of the fact</w:t>
      </w:r>
      <w:r>
        <w:rPr>
          <w:rFonts w:ascii="Arial" w:hAnsi="Arial" w:cs="Arial"/>
          <w:szCs w:val="24"/>
        </w:rPr>
        <w:t>;</w:t>
      </w:r>
      <w:r w:rsidRPr="00374EBE">
        <w:rPr>
          <w:rFonts w:ascii="Arial" w:hAnsi="Arial" w:cs="Arial"/>
          <w:szCs w:val="24"/>
        </w:rPr>
        <w:t xml:space="preserve"> without proof of the number or proportion of the votes recorded in favour of or against the resolution. </w:t>
      </w:r>
    </w:p>
    <w:p w14:paraId="61163E3A" w14:textId="77777777" w:rsidR="00DF31F7" w:rsidRPr="00374EBE" w:rsidRDefault="00DF31F7" w:rsidP="00DF31F7">
      <w:pPr>
        <w:spacing w:after="120" w:line="240" w:lineRule="auto"/>
        <w:rPr>
          <w:rFonts w:ascii="Arial" w:hAnsi="Arial" w:cs="Arial"/>
          <w:szCs w:val="24"/>
        </w:rPr>
      </w:pPr>
      <w:r w:rsidRPr="00374EBE">
        <w:rPr>
          <w:rFonts w:ascii="Arial" w:hAnsi="Arial" w:cs="Arial"/>
          <w:b/>
          <w:szCs w:val="24"/>
        </w:rPr>
        <w:t>Management</w:t>
      </w:r>
      <w:r w:rsidRPr="00374EBE">
        <w:rPr>
          <w:rFonts w:ascii="Arial" w:hAnsi="Arial" w:cs="Arial"/>
          <w:szCs w:val="24"/>
        </w:rPr>
        <w:t xml:space="preserve"> </w:t>
      </w:r>
      <w:r w:rsidRPr="00374EBE">
        <w:rPr>
          <w:rFonts w:ascii="Arial" w:hAnsi="Arial" w:cs="Arial"/>
          <w:b/>
          <w:szCs w:val="24"/>
        </w:rPr>
        <w:t>Powers</w:t>
      </w:r>
    </w:p>
    <w:p w14:paraId="2D5E15B5" w14:textId="77777777" w:rsidR="00DF31F7" w:rsidRPr="00374EBE" w:rsidRDefault="00DF31F7" w:rsidP="00DF31F7">
      <w:pPr>
        <w:pStyle w:val="ListParagraph"/>
        <w:spacing w:after="120" w:line="240" w:lineRule="auto"/>
        <w:ind w:left="567" w:hanging="567"/>
        <w:rPr>
          <w:rFonts w:ascii="Arial" w:hAnsi="Arial" w:cs="Arial"/>
          <w:szCs w:val="24"/>
        </w:rPr>
      </w:pPr>
      <w:r w:rsidRPr="00787134">
        <w:rPr>
          <w:rFonts w:ascii="Arial" w:hAnsi="Arial" w:cs="Arial"/>
          <w:b/>
          <w:szCs w:val="24"/>
        </w:rPr>
        <w:t>22</w:t>
      </w:r>
      <w:r w:rsidRPr="00374EBE">
        <w:rPr>
          <w:rFonts w:ascii="Arial" w:hAnsi="Arial" w:cs="Arial"/>
          <w:szCs w:val="24"/>
        </w:rPr>
        <w:t xml:space="preserve">. </w:t>
      </w:r>
      <w:r w:rsidRPr="00374EBE">
        <w:rPr>
          <w:rFonts w:ascii="Arial" w:hAnsi="Arial" w:cs="Arial"/>
          <w:szCs w:val="24"/>
        </w:rPr>
        <w:tab/>
        <w:t xml:space="preserve">The Board shall manage the affairs of the Theatre in all things and may, on behalf of the Theatre, enter into any contract for services, into which the Theatre may lawfully enter and generally may exercise all other powers and do all other things that the Theatre is authorized to exercise and do.  </w:t>
      </w:r>
    </w:p>
    <w:p w14:paraId="0D73840B" w14:textId="77777777" w:rsidR="00DF31F7" w:rsidRPr="00374EBE" w:rsidRDefault="00DF31F7" w:rsidP="00DF31F7">
      <w:pPr>
        <w:spacing w:after="120" w:line="240" w:lineRule="auto"/>
        <w:rPr>
          <w:rFonts w:ascii="Arial" w:hAnsi="Arial" w:cs="Arial"/>
          <w:b/>
          <w:szCs w:val="24"/>
        </w:rPr>
      </w:pPr>
      <w:r w:rsidRPr="00374EBE">
        <w:rPr>
          <w:rFonts w:ascii="Arial" w:hAnsi="Arial" w:cs="Arial"/>
          <w:b/>
          <w:szCs w:val="24"/>
        </w:rPr>
        <w:t>By-laws</w:t>
      </w:r>
    </w:p>
    <w:p w14:paraId="239D51D2" w14:textId="77777777" w:rsidR="00DF31F7" w:rsidRPr="00374EBE" w:rsidRDefault="00DF31F7" w:rsidP="00DF31F7">
      <w:pPr>
        <w:pStyle w:val="ListParagraph"/>
        <w:spacing w:after="120" w:line="240" w:lineRule="auto"/>
        <w:ind w:left="567" w:hanging="567"/>
        <w:rPr>
          <w:rFonts w:ascii="Arial" w:hAnsi="Arial" w:cs="Arial"/>
          <w:szCs w:val="24"/>
        </w:rPr>
      </w:pPr>
      <w:r w:rsidRPr="00787134">
        <w:rPr>
          <w:rFonts w:ascii="Arial" w:hAnsi="Arial" w:cs="Arial"/>
          <w:b/>
          <w:szCs w:val="24"/>
        </w:rPr>
        <w:t>23</w:t>
      </w:r>
      <w:r w:rsidRPr="00374EBE">
        <w:rPr>
          <w:rFonts w:ascii="Arial" w:hAnsi="Arial" w:cs="Arial"/>
          <w:szCs w:val="24"/>
        </w:rPr>
        <w:t>.</w:t>
      </w:r>
      <w:r w:rsidRPr="00374EBE">
        <w:rPr>
          <w:rFonts w:ascii="Arial" w:hAnsi="Arial" w:cs="Arial"/>
          <w:szCs w:val="24"/>
        </w:rPr>
        <w:tab/>
        <w:t xml:space="preserve">The Board may pass by-laws relating to the Theatre or to the conduct of its affairs, as authorized by the Act. </w:t>
      </w:r>
    </w:p>
    <w:p w14:paraId="6558A520" w14:textId="77777777" w:rsidR="00DF31F7" w:rsidRPr="00374EBE" w:rsidRDefault="00DF31F7" w:rsidP="00DF31F7">
      <w:pPr>
        <w:spacing w:after="120" w:line="240" w:lineRule="auto"/>
        <w:rPr>
          <w:rFonts w:ascii="Arial" w:hAnsi="Arial" w:cs="Arial"/>
          <w:b/>
          <w:szCs w:val="24"/>
        </w:rPr>
      </w:pPr>
      <w:r w:rsidRPr="00374EBE">
        <w:rPr>
          <w:rFonts w:ascii="Arial" w:hAnsi="Arial" w:cs="Arial"/>
          <w:b/>
          <w:szCs w:val="24"/>
        </w:rPr>
        <w:t>Remuneration</w:t>
      </w:r>
    </w:p>
    <w:p w14:paraId="14C3B38A" w14:textId="77777777" w:rsidR="00DF31F7" w:rsidRPr="00374EBE" w:rsidRDefault="00DF31F7" w:rsidP="00DF31F7">
      <w:pPr>
        <w:tabs>
          <w:tab w:val="left" w:pos="567"/>
          <w:tab w:val="left" w:pos="1134"/>
        </w:tabs>
        <w:spacing w:line="240" w:lineRule="auto"/>
        <w:ind w:left="1134" w:hanging="1134"/>
        <w:rPr>
          <w:rFonts w:ascii="Arial" w:hAnsi="Arial" w:cs="Arial"/>
          <w:szCs w:val="24"/>
        </w:rPr>
      </w:pPr>
      <w:r w:rsidRPr="00787134">
        <w:rPr>
          <w:rFonts w:ascii="Arial" w:hAnsi="Arial" w:cs="Arial"/>
          <w:b/>
          <w:szCs w:val="24"/>
        </w:rPr>
        <w:t>24</w:t>
      </w:r>
      <w:r w:rsidRPr="00374EBE">
        <w:rPr>
          <w:rFonts w:ascii="Arial" w:hAnsi="Arial" w:cs="Arial"/>
          <w:szCs w:val="24"/>
        </w:rPr>
        <w:t xml:space="preserve">.   (1) </w:t>
      </w:r>
      <w:r w:rsidRPr="00374EBE">
        <w:rPr>
          <w:rFonts w:ascii="Arial" w:hAnsi="Arial" w:cs="Arial"/>
          <w:szCs w:val="24"/>
        </w:rPr>
        <w:tab/>
        <w:t xml:space="preserve">The directors shall serve without remuneration; and may not directly or indirectly receive any profit from their positions, except that they may be paid reasonable expenses incurred in the exercise of their duties. </w:t>
      </w:r>
    </w:p>
    <w:p w14:paraId="32CB72BA" w14:textId="77777777" w:rsidR="00DF31F7" w:rsidRPr="00374EBE" w:rsidRDefault="00DF31F7" w:rsidP="00DF31F7">
      <w:pPr>
        <w:tabs>
          <w:tab w:val="left" w:pos="1134"/>
        </w:tabs>
        <w:spacing w:line="240" w:lineRule="auto"/>
        <w:ind w:left="1134" w:hanging="1134"/>
        <w:rPr>
          <w:rFonts w:ascii="Arial" w:hAnsi="Arial" w:cs="Arial"/>
          <w:strike/>
          <w:szCs w:val="24"/>
        </w:rPr>
      </w:pPr>
      <w:r w:rsidRPr="00374EBE">
        <w:rPr>
          <w:rFonts w:ascii="Arial" w:hAnsi="Arial" w:cs="Arial"/>
          <w:szCs w:val="24"/>
        </w:rPr>
        <w:t xml:space="preserve">        (2) </w:t>
      </w:r>
      <w:r w:rsidRPr="00374EBE">
        <w:rPr>
          <w:rFonts w:ascii="Arial" w:hAnsi="Arial" w:cs="Arial"/>
          <w:szCs w:val="24"/>
        </w:rPr>
        <w:tab/>
        <w:t xml:space="preserve">No person employed by, or acting under contract with, the Theatre, may be elected as a director. </w:t>
      </w:r>
    </w:p>
    <w:p w14:paraId="41FD08E3"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(3)</w:t>
      </w:r>
      <w:r w:rsidRPr="00374EBE">
        <w:rPr>
          <w:rFonts w:ascii="Arial" w:hAnsi="Arial" w:cs="Arial"/>
          <w:szCs w:val="24"/>
        </w:rPr>
        <w:tab/>
        <w:t xml:space="preserve">A director who becomes an employee of the Theatre after being elected may continue as a director by a resolution of the Board, carried by a majority of at least three-quarters of the directors who vote on the resolution. </w:t>
      </w:r>
    </w:p>
    <w:p w14:paraId="234AB29A"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(4)</w:t>
      </w:r>
      <w:r w:rsidRPr="00374EBE">
        <w:rPr>
          <w:rFonts w:ascii="Arial" w:hAnsi="Arial" w:cs="Arial"/>
          <w:szCs w:val="24"/>
        </w:rPr>
        <w:tab/>
        <w:t>A director may not act under a contract with the Theatre unle</w:t>
      </w:r>
      <w:r>
        <w:rPr>
          <w:rFonts w:ascii="Arial" w:hAnsi="Arial" w:cs="Arial"/>
          <w:szCs w:val="24"/>
        </w:rPr>
        <w:t>ss he or she has complied with S</w:t>
      </w:r>
      <w:r w:rsidRPr="00374EBE">
        <w:rPr>
          <w:rFonts w:ascii="Arial" w:hAnsi="Arial" w:cs="Arial"/>
          <w:szCs w:val="24"/>
        </w:rPr>
        <w:t xml:space="preserve">ection 71 </w:t>
      </w:r>
      <w:r>
        <w:rPr>
          <w:rFonts w:ascii="Arial" w:hAnsi="Arial" w:cs="Arial"/>
          <w:szCs w:val="24"/>
        </w:rPr>
        <w:t xml:space="preserve">(Disclosure by directors of interests in contracts) </w:t>
      </w:r>
      <w:r w:rsidRPr="00374EBE">
        <w:rPr>
          <w:rFonts w:ascii="Arial" w:hAnsi="Arial" w:cs="Arial"/>
          <w:szCs w:val="24"/>
        </w:rPr>
        <w:t xml:space="preserve">of the Act and is permitted by a resolution of the Board carried by a majority of at least three-quarters of the directors who vote on the resolution. </w:t>
      </w:r>
    </w:p>
    <w:p w14:paraId="03B27206" w14:textId="77777777" w:rsidR="00DF31F7" w:rsidRPr="00BA1250" w:rsidRDefault="00DF31F7" w:rsidP="00DF31F7">
      <w:pPr>
        <w:pStyle w:val="Heading1"/>
        <w:keepLines w:val="0"/>
        <w:spacing w:before="240" w:after="0"/>
        <w:jc w:val="center"/>
        <w:rPr>
          <w:rFonts w:ascii="Arial Black" w:eastAsia="Times New Roman" w:hAnsi="Arial Black" w:cs="Times New Roman"/>
          <w:b w:val="0"/>
          <w:bCs/>
          <w:color w:val="auto"/>
          <w:kern w:val="32"/>
          <w:szCs w:val="44"/>
        </w:rPr>
      </w:pPr>
      <w:bookmarkStart w:id="39" w:name="_Toc6485808"/>
      <w:bookmarkStart w:id="40" w:name="_Toc6486207"/>
      <w:bookmarkStart w:id="41" w:name="_Toc6486556"/>
      <w:bookmarkStart w:id="42" w:name="_Toc8200067"/>
      <w:bookmarkStart w:id="43" w:name="_Toc18077947"/>
      <w:bookmarkStart w:id="44" w:name="_Toc18078479"/>
      <w:bookmarkStart w:id="45" w:name="_Toc18078954"/>
      <w:bookmarkStart w:id="46" w:name="_Toc18079440"/>
      <w:bookmarkStart w:id="47" w:name="_Toc38372244"/>
      <w:r w:rsidRPr="00BA1250">
        <w:rPr>
          <w:rFonts w:ascii="Arial Black" w:eastAsia="Times New Roman" w:hAnsi="Arial Black" w:cs="Times New Roman"/>
          <w:bCs/>
          <w:color w:val="auto"/>
          <w:kern w:val="32"/>
          <w:szCs w:val="44"/>
        </w:rPr>
        <w:t>OFFICERS</w:t>
      </w:r>
      <w:bookmarkEnd w:id="39"/>
      <w:bookmarkEnd w:id="40"/>
      <w:bookmarkEnd w:id="41"/>
      <w:bookmarkEnd w:id="42"/>
      <w:bookmarkEnd w:id="43"/>
      <w:bookmarkEnd w:id="44"/>
      <w:bookmarkEnd w:id="45"/>
      <w:bookmarkEnd w:id="46"/>
      <w:bookmarkEnd w:id="47"/>
    </w:p>
    <w:p w14:paraId="6FCD0CDE" w14:textId="77777777" w:rsidR="00DF31F7" w:rsidRPr="0004130F" w:rsidRDefault="00DF31F7" w:rsidP="00DF31F7">
      <w:pPr>
        <w:tabs>
          <w:tab w:val="left" w:pos="1134"/>
        </w:tabs>
        <w:spacing w:line="240" w:lineRule="auto"/>
        <w:rPr>
          <w:rFonts w:ascii="Arial" w:hAnsi="Arial" w:cs="Arial"/>
          <w:szCs w:val="24"/>
        </w:rPr>
      </w:pPr>
      <w:r w:rsidRPr="0004130F">
        <w:rPr>
          <w:rFonts w:ascii="Arial" w:hAnsi="Arial" w:cs="Arial"/>
          <w:szCs w:val="24"/>
        </w:rPr>
        <w:t xml:space="preserve"> </w:t>
      </w:r>
    </w:p>
    <w:p w14:paraId="2873A5CC" w14:textId="77777777" w:rsidR="00DF31F7" w:rsidRPr="00374EBE" w:rsidRDefault="00DF31F7" w:rsidP="00DF31F7">
      <w:pPr>
        <w:tabs>
          <w:tab w:val="left" w:pos="1134"/>
        </w:tabs>
        <w:spacing w:line="240" w:lineRule="auto"/>
        <w:rPr>
          <w:rFonts w:ascii="Arial" w:hAnsi="Arial" w:cs="Arial"/>
          <w:szCs w:val="24"/>
        </w:rPr>
      </w:pPr>
      <w:r w:rsidRPr="00787134">
        <w:rPr>
          <w:rFonts w:ascii="Arial" w:hAnsi="Arial" w:cs="Arial"/>
          <w:b/>
          <w:szCs w:val="24"/>
        </w:rPr>
        <w:t>25</w:t>
      </w:r>
      <w:r w:rsidRPr="00374EBE">
        <w:rPr>
          <w:rFonts w:ascii="Arial" w:hAnsi="Arial" w:cs="Arial"/>
          <w:szCs w:val="24"/>
        </w:rPr>
        <w:t>.   (1)</w:t>
      </w:r>
      <w:r w:rsidRPr="00374EBE">
        <w:rPr>
          <w:rFonts w:ascii="Arial" w:hAnsi="Arial" w:cs="Arial"/>
          <w:szCs w:val="24"/>
        </w:rPr>
        <w:tab/>
      </w:r>
      <w:r w:rsidRPr="00374EBE">
        <w:rPr>
          <w:rFonts w:ascii="Arial" w:hAnsi="Arial" w:cs="Arial"/>
          <w:b/>
          <w:szCs w:val="24"/>
        </w:rPr>
        <w:t xml:space="preserve">Senior Officers (Executive) </w:t>
      </w:r>
      <w:r w:rsidRPr="00374EBE">
        <w:rPr>
          <w:rFonts w:ascii="Arial" w:hAnsi="Arial" w:cs="Arial"/>
          <w:szCs w:val="24"/>
        </w:rPr>
        <w:t xml:space="preserve">shall be a President, no more than three </w:t>
      </w:r>
      <w:r w:rsidRPr="00374EBE">
        <w:rPr>
          <w:rFonts w:ascii="Arial" w:hAnsi="Arial" w:cs="Arial"/>
          <w:szCs w:val="24"/>
        </w:rPr>
        <w:tab/>
        <w:t xml:space="preserve">Vice-presidents, a Secretary and a Treasurer. </w:t>
      </w:r>
    </w:p>
    <w:p w14:paraId="77AC5467"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(2)</w:t>
      </w:r>
      <w:r w:rsidRPr="00374EBE">
        <w:rPr>
          <w:rFonts w:ascii="Arial" w:hAnsi="Arial" w:cs="Arial"/>
          <w:szCs w:val="24"/>
        </w:rPr>
        <w:tab/>
        <w:t xml:space="preserve">One person may hold more than one office at the same time, but shall not hold the offices of President and Vice-president at the same time. </w:t>
      </w:r>
    </w:p>
    <w:p w14:paraId="292EF6B2"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(3)</w:t>
      </w:r>
      <w:r w:rsidRPr="00374EBE">
        <w:rPr>
          <w:rFonts w:ascii="Arial" w:hAnsi="Arial" w:cs="Arial"/>
          <w:szCs w:val="24"/>
        </w:rPr>
        <w:tab/>
        <w:t xml:space="preserve">The President and Vice-presidents shall be elected by the directors from among themselves no later than six weeks after each annual meeting. </w:t>
      </w:r>
    </w:p>
    <w:p w14:paraId="09BAC723"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(4)</w:t>
      </w:r>
      <w:r w:rsidRPr="00374EBE">
        <w:rPr>
          <w:rFonts w:ascii="Arial" w:hAnsi="Arial" w:cs="Arial"/>
          <w:szCs w:val="24"/>
        </w:rPr>
        <w:tab/>
        <w:t xml:space="preserve">The President and Vice-presidents shall hold office until the next election. </w:t>
      </w:r>
    </w:p>
    <w:p w14:paraId="5D762D3B"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(5)</w:t>
      </w:r>
      <w:r w:rsidRPr="00374EBE">
        <w:rPr>
          <w:rFonts w:ascii="Arial" w:hAnsi="Arial" w:cs="Arial"/>
          <w:szCs w:val="24"/>
        </w:rPr>
        <w:tab/>
        <w:t>The Secretary and Treasurer need not be directors, but shall be elected by the directors no later than six weeks after each annual meeting.</w:t>
      </w:r>
    </w:p>
    <w:p w14:paraId="19B20E06" w14:textId="77777777" w:rsidR="00DF31F7" w:rsidRDefault="00DF31F7" w:rsidP="00DF31F7">
      <w:pPr>
        <w:rPr>
          <w:rFonts w:ascii="Arial" w:hAnsi="Arial" w:cs="Arial"/>
          <w:b/>
          <w:szCs w:val="24"/>
        </w:rPr>
      </w:pPr>
    </w:p>
    <w:p w14:paraId="5ED0AAA2" w14:textId="77777777" w:rsidR="00DF31F7" w:rsidRPr="00374EBE" w:rsidRDefault="00DF31F7" w:rsidP="00DF31F7">
      <w:pPr>
        <w:tabs>
          <w:tab w:val="left" w:pos="1134"/>
        </w:tabs>
        <w:spacing w:after="120" w:line="240" w:lineRule="auto"/>
        <w:rPr>
          <w:rFonts w:ascii="Arial" w:hAnsi="Arial" w:cs="Arial"/>
          <w:b/>
          <w:szCs w:val="24"/>
        </w:rPr>
      </w:pPr>
      <w:r w:rsidRPr="00374EBE">
        <w:rPr>
          <w:rFonts w:ascii="Arial" w:hAnsi="Arial" w:cs="Arial"/>
          <w:b/>
          <w:szCs w:val="24"/>
        </w:rPr>
        <w:t>President</w:t>
      </w:r>
    </w:p>
    <w:p w14:paraId="062EFA5F" w14:textId="77777777" w:rsidR="00DF31F7" w:rsidRPr="00374EBE" w:rsidRDefault="00DF31F7" w:rsidP="00DF31F7">
      <w:pPr>
        <w:tabs>
          <w:tab w:val="left" w:pos="1134"/>
        </w:tabs>
        <w:spacing w:line="240" w:lineRule="auto"/>
        <w:ind w:left="1134" w:hanging="1134"/>
        <w:rPr>
          <w:rFonts w:ascii="Arial" w:hAnsi="Arial" w:cs="Arial"/>
          <w:szCs w:val="24"/>
        </w:rPr>
      </w:pPr>
      <w:r w:rsidRPr="00787134">
        <w:rPr>
          <w:rFonts w:ascii="Arial" w:hAnsi="Arial" w:cs="Arial"/>
          <w:b/>
          <w:szCs w:val="24"/>
        </w:rPr>
        <w:t>26</w:t>
      </w:r>
      <w:r w:rsidRPr="00374EBE">
        <w:rPr>
          <w:rFonts w:ascii="Arial" w:hAnsi="Arial" w:cs="Arial"/>
          <w:szCs w:val="24"/>
        </w:rPr>
        <w:t xml:space="preserve">.   (1) </w:t>
      </w:r>
      <w:r w:rsidRPr="00374EBE">
        <w:rPr>
          <w:rFonts w:ascii="Arial" w:hAnsi="Arial" w:cs="Arial"/>
          <w:szCs w:val="24"/>
        </w:rPr>
        <w:tab/>
        <w:t xml:space="preserve">The President is the senior executive officer of the Theatre and has responsibility for its general policies and strategic direction. </w:t>
      </w:r>
    </w:p>
    <w:p w14:paraId="5347C91B" w14:textId="77777777" w:rsidR="00DF31F7" w:rsidRPr="00374EBE" w:rsidRDefault="00DF31F7" w:rsidP="00DF31F7">
      <w:pPr>
        <w:tabs>
          <w:tab w:val="left" w:pos="1134"/>
        </w:tabs>
        <w:spacing w:after="120" w:line="240" w:lineRule="auto"/>
        <w:ind w:left="1134" w:hanging="1134"/>
        <w:rPr>
          <w:rFonts w:ascii="Arial" w:hAnsi="Arial" w:cs="Arial"/>
          <w:szCs w:val="24"/>
        </w:rPr>
      </w:pPr>
      <w:r w:rsidRPr="00374EBE">
        <w:rPr>
          <w:rFonts w:ascii="Arial" w:hAnsi="Arial" w:cs="Arial"/>
          <w:szCs w:val="24"/>
        </w:rPr>
        <w:lastRenderedPageBreak/>
        <w:t xml:space="preserve">        (2) </w:t>
      </w:r>
      <w:r w:rsidRPr="00374EBE">
        <w:rPr>
          <w:rFonts w:ascii="Arial" w:hAnsi="Arial" w:cs="Arial"/>
          <w:szCs w:val="24"/>
        </w:rPr>
        <w:tab/>
        <w:t xml:space="preserve">The President shall, when present, chair all meetings of the Board and all meetings of the members and has any other powers and duties assigned by the Board or incident to the office of President. </w:t>
      </w:r>
    </w:p>
    <w:p w14:paraId="03FAEC4D" w14:textId="77777777" w:rsidR="00DF31F7" w:rsidRPr="00374EBE" w:rsidRDefault="00DF31F7" w:rsidP="00DF31F7">
      <w:pPr>
        <w:tabs>
          <w:tab w:val="left" w:pos="1134"/>
        </w:tabs>
        <w:spacing w:after="120" w:line="240" w:lineRule="auto"/>
        <w:rPr>
          <w:rFonts w:ascii="Arial" w:hAnsi="Arial" w:cs="Arial"/>
          <w:b/>
          <w:szCs w:val="24"/>
        </w:rPr>
      </w:pPr>
      <w:r w:rsidRPr="00374EBE">
        <w:rPr>
          <w:rFonts w:ascii="Arial" w:hAnsi="Arial" w:cs="Arial"/>
          <w:b/>
          <w:szCs w:val="24"/>
        </w:rPr>
        <w:t>Vice-presidents</w:t>
      </w:r>
    </w:p>
    <w:p w14:paraId="4C47F122" w14:textId="77777777" w:rsidR="00DF31F7" w:rsidRPr="00374EBE" w:rsidRDefault="00DF31F7" w:rsidP="00DF31F7">
      <w:pPr>
        <w:tabs>
          <w:tab w:val="left" w:pos="1134"/>
        </w:tabs>
        <w:spacing w:line="240" w:lineRule="auto"/>
        <w:ind w:left="1134" w:hanging="1134"/>
        <w:rPr>
          <w:rFonts w:ascii="Arial" w:hAnsi="Arial" w:cs="Arial"/>
          <w:szCs w:val="24"/>
        </w:rPr>
      </w:pPr>
      <w:r w:rsidRPr="00787134">
        <w:rPr>
          <w:rFonts w:ascii="Arial" w:hAnsi="Arial" w:cs="Arial"/>
          <w:b/>
          <w:szCs w:val="24"/>
        </w:rPr>
        <w:t>27</w:t>
      </w:r>
      <w:r w:rsidRPr="00374EBE">
        <w:rPr>
          <w:rFonts w:ascii="Arial" w:hAnsi="Arial" w:cs="Arial"/>
          <w:szCs w:val="24"/>
        </w:rPr>
        <w:t>.   (1)</w:t>
      </w:r>
      <w:r w:rsidRPr="00374EBE">
        <w:rPr>
          <w:rFonts w:ascii="Arial" w:hAnsi="Arial" w:cs="Arial"/>
          <w:szCs w:val="24"/>
        </w:rPr>
        <w:tab/>
        <w:t xml:space="preserve">The Vice-President(s), in order of seniority, has (have) all the powers and duties of the President in the President's absence or inability or refusal to act.  </w:t>
      </w:r>
    </w:p>
    <w:p w14:paraId="7EFA70CD" w14:textId="77777777" w:rsidR="00DF31F7" w:rsidRPr="00374EBE" w:rsidRDefault="00DF31F7" w:rsidP="00DF31F7">
      <w:pPr>
        <w:tabs>
          <w:tab w:val="left" w:pos="1134"/>
        </w:tabs>
        <w:spacing w:after="120" w:line="240" w:lineRule="auto"/>
        <w:ind w:left="1134" w:hanging="1134"/>
        <w:rPr>
          <w:rFonts w:ascii="Arial" w:hAnsi="Arial" w:cs="Arial"/>
          <w:szCs w:val="24"/>
        </w:rPr>
      </w:pPr>
      <w:r w:rsidRPr="00374EBE">
        <w:rPr>
          <w:rFonts w:ascii="Arial" w:hAnsi="Arial" w:cs="Arial"/>
          <w:szCs w:val="24"/>
        </w:rPr>
        <w:t xml:space="preserve">        (2)</w:t>
      </w:r>
      <w:r w:rsidRPr="00374EBE">
        <w:rPr>
          <w:rFonts w:ascii="Arial" w:hAnsi="Arial" w:cs="Arial"/>
          <w:szCs w:val="24"/>
        </w:rPr>
        <w:tab/>
        <w:t>The Vice-President(s) has (have) any other powers and duties assigned by the Board or incident to the office of Vice-president.</w:t>
      </w:r>
    </w:p>
    <w:p w14:paraId="68C6654D" w14:textId="77777777" w:rsidR="00DF31F7" w:rsidRPr="00374EBE" w:rsidRDefault="00DF31F7" w:rsidP="00DF31F7">
      <w:pPr>
        <w:tabs>
          <w:tab w:val="left" w:pos="1134"/>
        </w:tabs>
        <w:spacing w:after="120" w:line="240" w:lineRule="auto"/>
        <w:rPr>
          <w:rFonts w:ascii="Arial" w:hAnsi="Arial" w:cs="Arial"/>
          <w:b/>
          <w:szCs w:val="24"/>
        </w:rPr>
      </w:pPr>
      <w:r w:rsidRPr="00374EBE">
        <w:rPr>
          <w:rFonts w:ascii="Arial" w:hAnsi="Arial" w:cs="Arial"/>
          <w:b/>
          <w:szCs w:val="24"/>
        </w:rPr>
        <w:t>Secretary</w:t>
      </w:r>
    </w:p>
    <w:p w14:paraId="1E292C7E" w14:textId="77777777" w:rsidR="00DF31F7" w:rsidRPr="00374EBE" w:rsidRDefault="00DF31F7" w:rsidP="00DF31F7">
      <w:pPr>
        <w:pStyle w:val="ListParagraph"/>
        <w:tabs>
          <w:tab w:val="left" w:pos="567"/>
        </w:tabs>
        <w:spacing w:line="240" w:lineRule="auto"/>
        <w:ind w:left="1134" w:hanging="1134"/>
        <w:rPr>
          <w:rFonts w:ascii="Arial" w:hAnsi="Arial" w:cs="Arial"/>
          <w:szCs w:val="24"/>
        </w:rPr>
      </w:pPr>
      <w:r w:rsidRPr="00787134">
        <w:rPr>
          <w:rFonts w:ascii="Arial" w:hAnsi="Arial" w:cs="Arial"/>
          <w:b/>
          <w:szCs w:val="24"/>
        </w:rPr>
        <w:t>28</w:t>
      </w:r>
      <w:r w:rsidRPr="00374EBE">
        <w:rPr>
          <w:rFonts w:ascii="Arial" w:hAnsi="Arial" w:cs="Arial"/>
          <w:szCs w:val="24"/>
        </w:rPr>
        <w:t>.</w:t>
      </w:r>
      <w:r w:rsidRPr="00374EBE">
        <w:rPr>
          <w:rFonts w:ascii="Arial" w:hAnsi="Arial" w:cs="Arial"/>
          <w:szCs w:val="24"/>
        </w:rPr>
        <w:tab/>
        <w:t>(1)</w:t>
      </w:r>
      <w:r w:rsidRPr="00374EBE">
        <w:rPr>
          <w:rFonts w:ascii="Arial" w:hAnsi="Arial" w:cs="Arial"/>
          <w:szCs w:val="24"/>
        </w:rPr>
        <w:tab/>
      </w:r>
      <w:proofErr w:type="gramStart"/>
      <w:r>
        <w:rPr>
          <w:rFonts w:ascii="Arial" w:hAnsi="Arial" w:cs="Arial"/>
          <w:szCs w:val="24"/>
        </w:rPr>
        <w:t>The</w:t>
      </w:r>
      <w:proofErr w:type="gramEnd"/>
      <w:r>
        <w:rPr>
          <w:rFonts w:ascii="Arial" w:hAnsi="Arial" w:cs="Arial"/>
          <w:szCs w:val="24"/>
        </w:rPr>
        <w:t xml:space="preserve"> secretary, w</w:t>
      </w:r>
      <w:r w:rsidRPr="00374EBE">
        <w:rPr>
          <w:rFonts w:ascii="Arial" w:hAnsi="Arial" w:cs="Arial"/>
          <w:szCs w:val="24"/>
        </w:rPr>
        <w:t xml:space="preserve">hen present, shall act as secretary of all meetings of the Board and meetings of the members;  </w:t>
      </w:r>
    </w:p>
    <w:p w14:paraId="2C9C985E" w14:textId="77777777" w:rsidR="00DF31F7" w:rsidRPr="00374EBE" w:rsidRDefault="00DF31F7" w:rsidP="00DF31F7">
      <w:pPr>
        <w:pStyle w:val="ListParagraph"/>
        <w:numPr>
          <w:ilvl w:val="0"/>
          <w:numId w:val="25"/>
        </w:numPr>
        <w:spacing w:after="160" w:line="240" w:lineRule="auto"/>
        <w:ind w:hanging="513"/>
        <w:rPr>
          <w:rFonts w:ascii="Arial" w:hAnsi="Arial" w:cs="Arial"/>
          <w:szCs w:val="24"/>
        </w:rPr>
      </w:pPr>
      <w:r>
        <w:rPr>
          <w:rFonts w:ascii="Arial" w:hAnsi="Arial" w:cs="Arial"/>
          <w:szCs w:val="24"/>
        </w:rPr>
        <w:t>H</w:t>
      </w:r>
      <w:r w:rsidRPr="00374EBE">
        <w:rPr>
          <w:rFonts w:ascii="Arial" w:hAnsi="Arial" w:cs="Arial"/>
          <w:szCs w:val="24"/>
        </w:rPr>
        <w:t>as charge of the minute books of the Theatre and the documents and registers referred to in section 300 (</w:t>
      </w:r>
      <w:r w:rsidRPr="002947DA">
        <w:rPr>
          <w:rFonts w:ascii="Arial" w:hAnsi="Arial" w:cs="Arial"/>
          <w:i/>
          <w:szCs w:val="24"/>
        </w:rPr>
        <w:t>Documents and registers</w:t>
      </w:r>
      <w:r w:rsidRPr="00374EBE">
        <w:rPr>
          <w:rFonts w:ascii="Arial" w:hAnsi="Arial" w:cs="Arial"/>
          <w:szCs w:val="24"/>
        </w:rPr>
        <w:t xml:space="preserve">) of the Act; and   </w:t>
      </w:r>
    </w:p>
    <w:p w14:paraId="0E8E29A4" w14:textId="77777777" w:rsidR="00DF31F7" w:rsidRPr="00374EBE" w:rsidRDefault="00DF31F7" w:rsidP="00DF31F7">
      <w:pPr>
        <w:pStyle w:val="ListParagraph"/>
        <w:numPr>
          <w:ilvl w:val="0"/>
          <w:numId w:val="25"/>
        </w:numPr>
        <w:spacing w:after="160" w:line="240" w:lineRule="auto"/>
        <w:ind w:hanging="513"/>
        <w:rPr>
          <w:rFonts w:ascii="Arial" w:hAnsi="Arial" w:cs="Arial"/>
          <w:szCs w:val="24"/>
        </w:rPr>
      </w:pPr>
      <w:r>
        <w:rPr>
          <w:rFonts w:ascii="Arial" w:hAnsi="Arial" w:cs="Arial"/>
          <w:szCs w:val="24"/>
        </w:rPr>
        <w:t>H</w:t>
      </w:r>
      <w:r w:rsidRPr="00374EBE">
        <w:rPr>
          <w:rFonts w:ascii="Arial" w:hAnsi="Arial" w:cs="Arial"/>
          <w:szCs w:val="24"/>
        </w:rPr>
        <w:t xml:space="preserve">as any other powers and duties assigned by the Board or incident to the Secretary's office. </w:t>
      </w:r>
    </w:p>
    <w:p w14:paraId="7EE023BC" w14:textId="77777777" w:rsidR="00DF31F7" w:rsidRPr="00374EBE" w:rsidRDefault="00DF31F7" w:rsidP="00DF31F7">
      <w:pPr>
        <w:tabs>
          <w:tab w:val="left" w:pos="567"/>
          <w:tab w:val="left" w:pos="1134"/>
          <w:tab w:val="left" w:pos="1701"/>
        </w:tabs>
        <w:spacing w:after="120" w:line="240" w:lineRule="auto"/>
        <w:rPr>
          <w:rFonts w:ascii="Arial" w:hAnsi="Arial" w:cs="Arial"/>
          <w:b/>
          <w:szCs w:val="24"/>
        </w:rPr>
      </w:pPr>
      <w:r w:rsidRPr="00374EBE">
        <w:rPr>
          <w:rFonts w:ascii="Arial" w:hAnsi="Arial" w:cs="Arial"/>
          <w:b/>
          <w:szCs w:val="24"/>
        </w:rPr>
        <w:t>Treasurer</w:t>
      </w:r>
    </w:p>
    <w:p w14:paraId="77C7D51C" w14:textId="77777777" w:rsidR="00DF31F7" w:rsidRPr="00374EBE" w:rsidRDefault="00DF31F7" w:rsidP="00DF31F7">
      <w:pPr>
        <w:tabs>
          <w:tab w:val="left" w:pos="567"/>
          <w:tab w:val="left" w:pos="1134"/>
        </w:tabs>
        <w:spacing w:line="240" w:lineRule="auto"/>
        <w:ind w:left="1134" w:hanging="1134"/>
        <w:rPr>
          <w:rFonts w:ascii="Arial" w:hAnsi="Arial" w:cs="Arial"/>
          <w:szCs w:val="24"/>
        </w:rPr>
      </w:pPr>
      <w:r w:rsidRPr="00787134">
        <w:rPr>
          <w:rFonts w:ascii="Arial" w:hAnsi="Arial" w:cs="Arial"/>
          <w:b/>
          <w:szCs w:val="24"/>
        </w:rPr>
        <w:t>29</w:t>
      </w:r>
      <w:r w:rsidRPr="00374EBE">
        <w:rPr>
          <w:rFonts w:ascii="Arial" w:hAnsi="Arial" w:cs="Arial"/>
          <w:szCs w:val="24"/>
        </w:rPr>
        <w:t>.   (1)</w:t>
      </w:r>
      <w:r w:rsidRPr="00374EBE">
        <w:rPr>
          <w:rFonts w:ascii="Arial" w:hAnsi="Arial" w:cs="Arial"/>
          <w:szCs w:val="24"/>
        </w:rPr>
        <w:tab/>
        <w:t xml:space="preserve">Subject to the provisions of any resolution of the Board, the Treasurer: </w:t>
      </w:r>
    </w:p>
    <w:p w14:paraId="48479014" w14:textId="77777777" w:rsidR="00DF31F7" w:rsidRPr="00374EBE" w:rsidRDefault="00DF31F7" w:rsidP="00DF31F7">
      <w:pPr>
        <w:pStyle w:val="ListParagraph"/>
        <w:numPr>
          <w:ilvl w:val="0"/>
          <w:numId w:val="22"/>
        </w:numPr>
        <w:spacing w:after="160" w:line="240" w:lineRule="auto"/>
        <w:ind w:hanging="306"/>
        <w:rPr>
          <w:rFonts w:ascii="Arial" w:hAnsi="Arial" w:cs="Arial"/>
          <w:szCs w:val="24"/>
        </w:rPr>
      </w:pPr>
      <w:r w:rsidRPr="00374EBE">
        <w:rPr>
          <w:rFonts w:ascii="Arial" w:hAnsi="Arial" w:cs="Arial"/>
          <w:szCs w:val="24"/>
        </w:rPr>
        <w:t xml:space="preserve">has the care and custody of all the funds and securities of the Theatre and shall deposit them in the name of the Theatre in any bank or with any depository that the Board directs; and </w:t>
      </w:r>
    </w:p>
    <w:p w14:paraId="7C6F214F" w14:textId="77777777" w:rsidR="00DF31F7" w:rsidRPr="00374EBE" w:rsidRDefault="00DF31F7" w:rsidP="00DF31F7">
      <w:pPr>
        <w:pStyle w:val="ListParagraph"/>
        <w:numPr>
          <w:ilvl w:val="0"/>
          <w:numId w:val="22"/>
        </w:numPr>
        <w:spacing w:line="240" w:lineRule="auto"/>
        <w:ind w:hanging="306"/>
        <w:rPr>
          <w:rFonts w:ascii="Arial" w:hAnsi="Arial" w:cs="Arial"/>
          <w:szCs w:val="24"/>
        </w:rPr>
      </w:pPr>
      <w:proofErr w:type="gramStart"/>
      <w:r w:rsidRPr="00374EBE">
        <w:rPr>
          <w:rFonts w:ascii="Arial" w:hAnsi="Arial" w:cs="Arial"/>
          <w:szCs w:val="24"/>
        </w:rPr>
        <w:t>has</w:t>
      </w:r>
      <w:proofErr w:type="gramEnd"/>
      <w:r w:rsidRPr="00374EBE">
        <w:rPr>
          <w:rFonts w:ascii="Arial" w:hAnsi="Arial" w:cs="Arial"/>
          <w:szCs w:val="24"/>
        </w:rPr>
        <w:t xml:space="preserve"> any other powers and duties assigned by the Board or incident to the Treasurer's office. </w:t>
      </w:r>
    </w:p>
    <w:p w14:paraId="4E5DCFEE" w14:textId="77777777" w:rsidR="00DF31F7" w:rsidRDefault="00DF31F7" w:rsidP="00DF31F7">
      <w:pPr>
        <w:tabs>
          <w:tab w:val="left" w:pos="1134"/>
        </w:tabs>
        <w:spacing w:after="120" w:line="240" w:lineRule="auto"/>
        <w:ind w:left="1134" w:hanging="1134"/>
        <w:rPr>
          <w:rFonts w:ascii="Arial" w:hAnsi="Arial" w:cs="Arial"/>
          <w:szCs w:val="24"/>
        </w:rPr>
      </w:pPr>
      <w:r w:rsidRPr="00374EBE">
        <w:rPr>
          <w:rFonts w:ascii="Arial" w:hAnsi="Arial" w:cs="Arial"/>
          <w:szCs w:val="24"/>
        </w:rPr>
        <w:t xml:space="preserve">        (2) </w:t>
      </w:r>
      <w:r w:rsidRPr="00374EBE">
        <w:rPr>
          <w:rFonts w:ascii="Arial" w:hAnsi="Arial" w:cs="Arial"/>
          <w:szCs w:val="24"/>
        </w:rPr>
        <w:tab/>
        <w:t>The Treasurer may be required to give any bond for the faithful performance of the Treasurer's duties that the Board in its discretion may require. But no director is liable for failure to require a bond or for the insufficiency of a bond, or for any loss by reason of the failure of the Theatre to receive any indemnity provided by a bond.</w:t>
      </w:r>
    </w:p>
    <w:p w14:paraId="7FFEBD97" w14:textId="77777777" w:rsidR="00DF31F7" w:rsidRPr="00374EBE" w:rsidRDefault="00DF31F7" w:rsidP="00DF31F7">
      <w:pPr>
        <w:tabs>
          <w:tab w:val="left" w:pos="1134"/>
          <w:tab w:val="left" w:pos="1701"/>
        </w:tabs>
        <w:spacing w:after="120" w:line="240" w:lineRule="auto"/>
        <w:rPr>
          <w:rFonts w:ascii="Arial" w:hAnsi="Arial" w:cs="Arial"/>
          <w:b/>
          <w:szCs w:val="24"/>
        </w:rPr>
      </w:pPr>
      <w:r w:rsidRPr="00374EBE">
        <w:rPr>
          <w:rFonts w:ascii="Arial" w:hAnsi="Arial" w:cs="Arial"/>
          <w:b/>
          <w:szCs w:val="24"/>
        </w:rPr>
        <w:t>Other Officers and Agents</w:t>
      </w:r>
    </w:p>
    <w:p w14:paraId="6ABC4BC7" w14:textId="77777777" w:rsidR="00DF31F7" w:rsidRPr="00374EBE" w:rsidRDefault="00DF31F7" w:rsidP="00DF31F7">
      <w:pPr>
        <w:tabs>
          <w:tab w:val="left" w:pos="1134"/>
          <w:tab w:val="left" w:pos="1701"/>
        </w:tabs>
        <w:spacing w:line="240" w:lineRule="auto"/>
        <w:ind w:left="1134" w:hanging="1134"/>
        <w:rPr>
          <w:rFonts w:ascii="Arial" w:hAnsi="Arial" w:cs="Arial"/>
          <w:szCs w:val="24"/>
        </w:rPr>
      </w:pPr>
      <w:r w:rsidRPr="00374EBE">
        <w:rPr>
          <w:rFonts w:ascii="Arial" w:hAnsi="Arial" w:cs="Arial"/>
          <w:szCs w:val="24"/>
        </w:rPr>
        <w:t xml:space="preserve"> </w:t>
      </w:r>
      <w:r w:rsidRPr="00787134">
        <w:rPr>
          <w:rFonts w:ascii="Arial" w:hAnsi="Arial" w:cs="Arial"/>
          <w:b/>
          <w:szCs w:val="24"/>
        </w:rPr>
        <w:t>30</w:t>
      </w:r>
      <w:r w:rsidRPr="00374EBE">
        <w:rPr>
          <w:rFonts w:ascii="Arial" w:hAnsi="Arial" w:cs="Arial"/>
          <w:szCs w:val="24"/>
        </w:rPr>
        <w:t>.   (1)</w:t>
      </w:r>
      <w:r w:rsidRPr="00374EBE">
        <w:rPr>
          <w:rFonts w:ascii="Arial" w:hAnsi="Arial" w:cs="Arial"/>
          <w:szCs w:val="24"/>
        </w:rPr>
        <w:tab/>
      </w:r>
      <w:proofErr w:type="gramStart"/>
      <w:r w:rsidRPr="00374EBE">
        <w:rPr>
          <w:rFonts w:ascii="Arial" w:hAnsi="Arial" w:cs="Arial"/>
          <w:szCs w:val="24"/>
        </w:rPr>
        <w:t>The</w:t>
      </w:r>
      <w:proofErr w:type="gramEnd"/>
      <w:r w:rsidRPr="00374EBE">
        <w:rPr>
          <w:rFonts w:ascii="Arial" w:hAnsi="Arial" w:cs="Arial"/>
          <w:szCs w:val="24"/>
        </w:rPr>
        <w:t xml:space="preserve"> directors may appoint, or contract any other officers and agents necessary, who may exercise the powers and shall perform the duties assigned to them by the Board. </w:t>
      </w:r>
    </w:p>
    <w:p w14:paraId="54B4104C" w14:textId="77777777" w:rsidR="00DF31F7" w:rsidRPr="00374EBE" w:rsidRDefault="00DF31F7" w:rsidP="00DF31F7">
      <w:pPr>
        <w:tabs>
          <w:tab w:val="left" w:pos="1134"/>
        </w:tabs>
        <w:spacing w:after="120" w:line="240" w:lineRule="auto"/>
        <w:ind w:left="1134" w:hanging="1134"/>
        <w:rPr>
          <w:rFonts w:ascii="Arial" w:hAnsi="Arial" w:cs="Arial"/>
          <w:szCs w:val="24"/>
        </w:rPr>
      </w:pPr>
      <w:r w:rsidRPr="00374EBE">
        <w:rPr>
          <w:rFonts w:ascii="Arial" w:hAnsi="Arial" w:cs="Arial"/>
          <w:szCs w:val="24"/>
        </w:rPr>
        <w:t xml:space="preserve">        (2) </w:t>
      </w:r>
      <w:r w:rsidRPr="00374EBE">
        <w:rPr>
          <w:rFonts w:ascii="Arial" w:hAnsi="Arial" w:cs="Arial"/>
          <w:szCs w:val="24"/>
        </w:rPr>
        <w:tab/>
        <w:t xml:space="preserve">The other officers of the Theatre need not be directors and the employment of all officers shall be settled from time to time by the Board. </w:t>
      </w:r>
    </w:p>
    <w:p w14:paraId="1AE208E1" w14:textId="77777777" w:rsidR="00DF31F7" w:rsidRPr="00374EBE" w:rsidRDefault="00DF31F7" w:rsidP="00DF31F7">
      <w:pPr>
        <w:tabs>
          <w:tab w:val="left" w:pos="1134"/>
          <w:tab w:val="left" w:pos="1701"/>
        </w:tabs>
        <w:spacing w:after="120" w:line="240" w:lineRule="auto"/>
        <w:rPr>
          <w:rFonts w:ascii="Arial" w:hAnsi="Arial" w:cs="Arial"/>
          <w:b/>
          <w:szCs w:val="24"/>
        </w:rPr>
      </w:pPr>
      <w:r w:rsidRPr="00374EBE">
        <w:rPr>
          <w:rFonts w:ascii="Arial" w:hAnsi="Arial" w:cs="Arial"/>
          <w:b/>
          <w:szCs w:val="24"/>
        </w:rPr>
        <w:t>Delegation</w:t>
      </w:r>
    </w:p>
    <w:p w14:paraId="6C7B6E56" w14:textId="77777777" w:rsidR="00DF31F7" w:rsidRPr="00374EBE" w:rsidRDefault="00DF31F7" w:rsidP="00DF31F7">
      <w:pPr>
        <w:pStyle w:val="ListParagraph"/>
        <w:spacing w:after="120" w:line="240" w:lineRule="auto"/>
        <w:ind w:left="567" w:hanging="567"/>
        <w:rPr>
          <w:rFonts w:ascii="Arial" w:hAnsi="Arial" w:cs="Arial"/>
          <w:szCs w:val="24"/>
        </w:rPr>
      </w:pPr>
      <w:r w:rsidRPr="00787134">
        <w:rPr>
          <w:rFonts w:ascii="Arial" w:hAnsi="Arial" w:cs="Arial"/>
          <w:b/>
          <w:szCs w:val="24"/>
        </w:rPr>
        <w:t>31</w:t>
      </w:r>
      <w:r w:rsidRPr="00374EBE">
        <w:rPr>
          <w:rFonts w:ascii="Arial" w:hAnsi="Arial" w:cs="Arial"/>
          <w:szCs w:val="24"/>
        </w:rPr>
        <w:t>.</w:t>
      </w:r>
      <w:r w:rsidRPr="00374EBE">
        <w:rPr>
          <w:rFonts w:ascii="Arial" w:hAnsi="Arial" w:cs="Arial"/>
          <w:szCs w:val="24"/>
        </w:rPr>
        <w:tab/>
        <w:t xml:space="preserve">If any officer is absent or unable to act, or refuses to act, or for any other reason that the Board may consider sufficient, the Board may delegate all or any of the powers of the officer to any other officer, or to any director for the time being. </w:t>
      </w:r>
    </w:p>
    <w:p w14:paraId="5644C7D6" w14:textId="1F417BEE" w:rsidR="00DF31F7" w:rsidRPr="00374EBE" w:rsidRDefault="00DF31F7" w:rsidP="00DF31F7">
      <w:pPr>
        <w:tabs>
          <w:tab w:val="left" w:pos="1134"/>
          <w:tab w:val="left" w:pos="1701"/>
        </w:tabs>
        <w:spacing w:after="120" w:line="240" w:lineRule="auto"/>
        <w:rPr>
          <w:rFonts w:ascii="Arial" w:hAnsi="Arial" w:cs="Arial"/>
          <w:b/>
          <w:szCs w:val="24"/>
        </w:rPr>
      </w:pPr>
      <w:r w:rsidRPr="00374EBE">
        <w:rPr>
          <w:rFonts w:ascii="Arial" w:hAnsi="Arial" w:cs="Arial"/>
          <w:b/>
          <w:szCs w:val="24"/>
        </w:rPr>
        <w:t>Vacancies</w:t>
      </w:r>
    </w:p>
    <w:p w14:paraId="27B33A7B" w14:textId="77777777" w:rsidR="00DF31F7" w:rsidRDefault="00DF31F7" w:rsidP="00DF31F7">
      <w:pPr>
        <w:tabs>
          <w:tab w:val="left" w:pos="567"/>
          <w:tab w:val="left" w:pos="1701"/>
        </w:tabs>
        <w:spacing w:line="240" w:lineRule="auto"/>
        <w:ind w:left="567" w:hanging="567"/>
        <w:rPr>
          <w:rFonts w:ascii="Arial" w:hAnsi="Arial" w:cs="Arial"/>
          <w:szCs w:val="24"/>
        </w:rPr>
      </w:pPr>
      <w:r w:rsidRPr="00787134">
        <w:rPr>
          <w:rFonts w:ascii="Arial" w:hAnsi="Arial" w:cs="Arial"/>
          <w:b/>
          <w:szCs w:val="24"/>
        </w:rPr>
        <w:t>32</w:t>
      </w:r>
      <w:r w:rsidRPr="00374EBE">
        <w:rPr>
          <w:rFonts w:ascii="Arial" w:hAnsi="Arial" w:cs="Arial"/>
          <w:szCs w:val="24"/>
        </w:rPr>
        <w:t>.</w:t>
      </w:r>
      <w:r w:rsidRPr="00374EBE">
        <w:rPr>
          <w:rFonts w:ascii="Arial" w:hAnsi="Arial" w:cs="Arial"/>
          <w:szCs w:val="24"/>
        </w:rPr>
        <w:tab/>
        <w:t>The President, a Vice-President, the Secretary or the Treasurer cease</w:t>
      </w:r>
      <w:r>
        <w:rPr>
          <w:rFonts w:ascii="Arial" w:hAnsi="Arial" w:cs="Arial"/>
          <w:szCs w:val="24"/>
        </w:rPr>
        <w:t xml:space="preserve"> </w:t>
      </w:r>
      <w:r w:rsidRPr="00374EBE">
        <w:rPr>
          <w:rFonts w:ascii="Arial" w:hAnsi="Arial" w:cs="Arial"/>
          <w:szCs w:val="24"/>
        </w:rPr>
        <w:t xml:space="preserve">to hold office if he or she dies; or resigns by notice in writing to the Board. </w:t>
      </w:r>
    </w:p>
    <w:p w14:paraId="21D73D14" w14:textId="77777777" w:rsidR="00DF31F7" w:rsidRPr="00374EBE" w:rsidRDefault="00DF31F7" w:rsidP="00DF31F7">
      <w:pPr>
        <w:tabs>
          <w:tab w:val="left" w:pos="567"/>
          <w:tab w:val="left" w:pos="1701"/>
        </w:tabs>
        <w:spacing w:line="240" w:lineRule="auto"/>
        <w:rPr>
          <w:rFonts w:ascii="Arial" w:hAnsi="Arial" w:cs="Arial"/>
          <w:szCs w:val="24"/>
        </w:rPr>
      </w:pPr>
    </w:p>
    <w:p w14:paraId="594EEB2D" w14:textId="77777777" w:rsidR="00DF31F7" w:rsidRDefault="00DF31F7" w:rsidP="00DF31F7">
      <w:pPr>
        <w:pStyle w:val="ListParagraph"/>
        <w:spacing w:line="240" w:lineRule="auto"/>
        <w:ind w:left="567" w:hanging="567"/>
        <w:rPr>
          <w:rFonts w:ascii="Arial" w:hAnsi="Arial" w:cs="Arial"/>
          <w:szCs w:val="24"/>
        </w:rPr>
      </w:pPr>
      <w:r w:rsidRPr="00787134">
        <w:rPr>
          <w:rFonts w:ascii="Arial" w:hAnsi="Arial" w:cs="Arial"/>
          <w:b/>
          <w:szCs w:val="24"/>
        </w:rPr>
        <w:lastRenderedPageBreak/>
        <w:t>33</w:t>
      </w:r>
      <w:r w:rsidRPr="00374EBE">
        <w:rPr>
          <w:rFonts w:ascii="Arial" w:hAnsi="Arial" w:cs="Arial"/>
          <w:szCs w:val="24"/>
        </w:rPr>
        <w:t>.</w:t>
      </w:r>
      <w:r w:rsidRPr="00374EBE">
        <w:rPr>
          <w:rFonts w:ascii="Arial" w:hAnsi="Arial" w:cs="Arial"/>
          <w:szCs w:val="24"/>
        </w:rPr>
        <w:tab/>
        <w:t xml:space="preserve">The directors may remove the President or a Vice-president by resolution at a meeting of the Board with notice given specifying the intention to pass the resolution. </w:t>
      </w:r>
    </w:p>
    <w:p w14:paraId="43A0FF0E" w14:textId="77777777" w:rsidR="00DF31F7" w:rsidRPr="00374EBE" w:rsidRDefault="00DF31F7" w:rsidP="00DF31F7">
      <w:pPr>
        <w:pStyle w:val="ListParagraph"/>
        <w:spacing w:line="240" w:lineRule="auto"/>
        <w:ind w:left="567" w:hanging="567"/>
        <w:rPr>
          <w:rFonts w:ascii="Arial" w:hAnsi="Arial" w:cs="Arial"/>
          <w:szCs w:val="24"/>
        </w:rPr>
      </w:pPr>
    </w:p>
    <w:p w14:paraId="12659089" w14:textId="77777777" w:rsidR="00DF31F7" w:rsidRDefault="00DF31F7" w:rsidP="00DF31F7">
      <w:pPr>
        <w:pStyle w:val="ListParagraph"/>
        <w:spacing w:line="240" w:lineRule="auto"/>
        <w:ind w:left="567" w:hanging="567"/>
        <w:rPr>
          <w:rFonts w:ascii="Arial" w:hAnsi="Arial" w:cs="Arial"/>
          <w:szCs w:val="24"/>
        </w:rPr>
      </w:pPr>
      <w:r w:rsidRPr="00787134">
        <w:rPr>
          <w:rFonts w:ascii="Arial" w:hAnsi="Arial" w:cs="Arial"/>
          <w:b/>
          <w:szCs w:val="24"/>
        </w:rPr>
        <w:t>34</w:t>
      </w:r>
      <w:r w:rsidRPr="00374EBE">
        <w:rPr>
          <w:rFonts w:ascii="Arial" w:hAnsi="Arial" w:cs="Arial"/>
          <w:szCs w:val="24"/>
        </w:rPr>
        <w:t>.</w:t>
      </w:r>
      <w:r w:rsidRPr="00374EBE">
        <w:rPr>
          <w:rFonts w:ascii="Arial" w:hAnsi="Arial" w:cs="Arial"/>
          <w:szCs w:val="24"/>
        </w:rPr>
        <w:tab/>
        <w:t xml:space="preserve">All officers, other than the President and Vice-Presidents, in the absence of agreement to the contrary, are subject to removal by resolution of the Board at any time, with or without cause. </w:t>
      </w:r>
    </w:p>
    <w:p w14:paraId="5D668014" w14:textId="77777777" w:rsidR="00DF31F7" w:rsidRPr="00374EBE" w:rsidRDefault="00DF31F7" w:rsidP="00DF31F7">
      <w:pPr>
        <w:pStyle w:val="ListParagraph"/>
        <w:spacing w:line="240" w:lineRule="auto"/>
        <w:ind w:left="567" w:hanging="567"/>
        <w:rPr>
          <w:rFonts w:ascii="Arial" w:hAnsi="Arial" w:cs="Arial"/>
          <w:szCs w:val="24"/>
        </w:rPr>
      </w:pPr>
    </w:p>
    <w:p w14:paraId="404C74D4" w14:textId="77777777" w:rsidR="00DF31F7" w:rsidRPr="00374EBE" w:rsidRDefault="00DF31F7" w:rsidP="00DF31F7">
      <w:pPr>
        <w:tabs>
          <w:tab w:val="left" w:pos="1701"/>
        </w:tabs>
        <w:spacing w:after="120" w:line="240" w:lineRule="auto"/>
        <w:ind w:left="567" w:hanging="567"/>
        <w:rPr>
          <w:rFonts w:ascii="Arial" w:hAnsi="Arial" w:cs="Arial"/>
          <w:strike/>
          <w:szCs w:val="24"/>
        </w:rPr>
      </w:pPr>
      <w:r w:rsidRPr="00787134">
        <w:rPr>
          <w:rFonts w:ascii="Arial" w:hAnsi="Arial" w:cs="Arial"/>
          <w:b/>
          <w:szCs w:val="24"/>
        </w:rPr>
        <w:t>35</w:t>
      </w:r>
      <w:r w:rsidRPr="00374EBE">
        <w:rPr>
          <w:rFonts w:ascii="Arial" w:hAnsi="Arial" w:cs="Arial"/>
          <w:szCs w:val="24"/>
        </w:rPr>
        <w:t>.   If any office becomes vacant, the Board may select a director to fill the vacancy, as long as there is a quorum</w:t>
      </w:r>
      <w:r>
        <w:rPr>
          <w:rFonts w:ascii="Arial" w:hAnsi="Arial" w:cs="Arial"/>
          <w:szCs w:val="24"/>
        </w:rPr>
        <w:t>.</w:t>
      </w:r>
    </w:p>
    <w:p w14:paraId="502AC2A1" w14:textId="77777777" w:rsidR="00DF31F7" w:rsidRPr="00374EBE" w:rsidRDefault="00DF31F7" w:rsidP="00DF31F7">
      <w:pPr>
        <w:tabs>
          <w:tab w:val="left" w:pos="1134"/>
          <w:tab w:val="left" w:pos="1701"/>
        </w:tabs>
        <w:spacing w:after="120" w:line="240" w:lineRule="auto"/>
        <w:rPr>
          <w:rFonts w:ascii="Arial" w:hAnsi="Arial" w:cs="Arial"/>
          <w:b/>
          <w:szCs w:val="24"/>
        </w:rPr>
      </w:pPr>
      <w:r w:rsidRPr="00374EBE">
        <w:rPr>
          <w:rFonts w:ascii="Arial" w:hAnsi="Arial" w:cs="Arial"/>
          <w:b/>
          <w:szCs w:val="24"/>
        </w:rPr>
        <w:t>Indemnity</w:t>
      </w:r>
    </w:p>
    <w:p w14:paraId="13797D9F" w14:textId="77777777" w:rsidR="00DF31F7" w:rsidRPr="00374EBE" w:rsidRDefault="00DF31F7" w:rsidP="00DF31F7">
      <w:pPr>
        <w:pStyle w:val="ListParagraph"/>
        <w:spacing w:line="240" w:lineRule="auto"/>
        <w:ind w:left="567" w:hanging="567"/>
        <w:rPr>
          <w:rFonts w:ascii="Arial" w:hAnsi="Arial" w:cs="Arial"/>
          <w:szCs w:val="24"/>
        </w:rPr>
      </w:pPr>
      <w:r w:rsidRPr="00787134">
        <w:rPr>
          <w:rFonts w:ascii="Arial" w:hAnsi="Arial" w:cs="Arial"/>
          <w:b/>
          <w:szCs w:val="24"/>
        </w:rPr>
        <w:t>36</w:t>
      </w:r>
      <w:r w:rsidRPr="00374EBE">
        <w:rPr>
          <w:rFonts w:ascii="Arial" w:hAnsi="Arial" w:cs="Arial"/>
          <w:szCs w:val="24"/>
        </w:rPr>
        <w:t>.</w:t>
      </w:r>
      <w:r w:rsidRPr="00374EBE">
        <w:rPr>
          <w:rFonts w:ascii="Arial" w:hAnsi="Arial" w:cs="Arial"/>
          <w:szCs w:val="24"/>
        </w:rPr>
        <w:tab/>
        <w:t xml:space="preserve">Every director or officer of the Theatre or other person who has undertaken or is about to undertake any liability on behalf of the Theatre and its administrators and assigns and estate and effects, shall from time to time and at all times be indemnified and saved harmless out of the funds of the Theatre, from and against all costs, charges and expenses that the director, officer or other person incurs </w:t>
      </w:r>
    </w:p>
    <w:p w14:paraId="36D4FC27" w14:textId="77777777" w:rsidR="00DF31F7" w:rsidRPr="00374EBE" w:rsidRDefault="00DF31F7" w:rsidP="00DF31F7">
      <w:pPr>
        <w:pStyle w:val="ListParagraph"/>
        <w:numPr>
          <w:ilvl w:val="0"/>
          <w:numId w:val="16"/>
        </w:numPr>
        <w:spacing w:after="160" w:line="240" w:lineRule="auto"/>
        <w:ind w:hanging="306"/>
        <w:rPr>
          <w:rFonts w:ascii="Arial" w:hAnsi="Arial" w:cs="Arial"/>
          <w:szCs w:val="24"/>
        </w:rPr>
      </w:pPr>
      <w:r w:rsidRPr="00374EBE">
        <w:rPr>
          <w:rFonts w:ascii="Arial" w:hAnsi="Arial" w:cs="Arial"/>
          <w:szCs w:val="24"/>
        </w:rPr>
        <w:t xml:space="preserve">in or about any action, suit or proceeding that is brought commenced or prosecuted against him or her for or in respect of any act, deed, matter or thing whatsoever made, done or permitted by him in the execution of the duties of his or her office; or </w:t>
      </w:r>
    </w:p>
    <w:p w14:paraId="23DA3145" w14:textId="77777777" w:rsidR="00DF31F7" w:rsidRPr="00374EBE" w:rsidRDefault="00DF31F7" w:rsidP="00DF31F7">
      <w:pPr>
        <w:pStyle w:val="ListParagraph"/>
        <w:numPr>
          <w:ilvl w:val="0"/>
          <w:numId w:val="16"/>
        </w:numPr>
        <w:spacing w:after="160" w:line="240" w:lineRule="auto"/>
        <w:ind w:hanging="306"/>
        <w:rPr>
          <w:rFonts w:ascii="Arial" w:hAnsi="Arial" w:cs="Arial"/>
          <w:szCs w:val="24"/>
        </w:rPr>
      </w:pPr>
      <w:proofErr w:type="gramStart"/>
      <w:r w:rsidRPr="00374EBE">
        <w:rPr>
          <w:rFonts w:ascii="Arial" w:hAnsi="Arial" w:cs="Arial"/>
          <w:szCs w:val="24"/>
        </w:rPr>
        <w:t>in</w:t>
      </w:r>
      <w:proofErr w:type="gramEnd"/>
      <w:r w:rsidRPr="00374EBE">
        <w:rPr>
          <w:rFonts w:ascii="Arial" w:hAnsi="Arial" w:cs="Arial"/>
          <w:szCs w:val="24"/>
        </w:rPr>
        <w:t xml:space="preserve"> relation to the affairs of the Theatre, except costs, charges or expenses that are occasioned by his or her own wilful neglect or default. </w:t>
      </w:r>
    </w:p>
    <w:p w14:paraId="2EB26508" w14:textId="77777777" w:rsidR="00DF31F7" w:rsidRPr="00374EBE" w:rsidRDefault="00DF31F7" w:rsidP="00DF31F7">
      <w:pPr>
        <w:tabs>
          <w:tab w:val="left" w:pos="1134"/>
          <w:tab w:val="left" w:pos="1701"/>
        </w:tabs>
        <w:spacing w:after="120" w:line="240" w:lineRule="auto"/>
        <w:rPr>
          <w:rFonts w:ascii="Arial" w:hAnsi="Arial" w:cs="Arial"/>
          <w:b/>
          <w:szCs w:val="24"/>
        </w:rPr>
      </w:pPr>
      <w:r w:rsidRPr="00374EBE">
        <w:rPr>
          <w:rFonts w:ascii="Arial" w:hAnsi="Arial" w:cs="Arial"/>
          <w:b/>
          <w:szCs w:val="24"/>
        </w:rPr>
        <w:t>Liability of Directors and Officers</w:t>
      </w:r>
    </w:p>
    <w:p w14:paraId="0CDABF2C" w14:textId="77777777" w:rsidR="00DF31F7" w:rsidRPr="00374EBE" w:rsidRDefault="00DF31F7" w:rsidP="00DF31F7">
      <w:pPr>
        <w:tabs>
          <w:tab w:val="left" w:pos="567"/>
          <w:tab w:val="left" w:pos="1134"/>
        </w:tabs>
        <w:spacing w:line="240" w:lineRule="auto"/>
        <w:ind w:left="1134" w:hanging="1134"/>
        <w:rPr>
          <w:rFonts w:ascii="Arial" w:hAnsi="Arial" w:cs="Arial"/>
          <w:szCs w:val="24"/>
        </w:rPr>
      </w:pPr>
      <w:r w:rsidRPr="00787134">
        <w:rPr>
          <w:rFonts w:ascii="Arial" w:hAnsi="Arial" w:cs="Arial"/>
          <w:b/>
          <w:szCs w:val="24"/>
        </w:rPr>
        <w:t>37</w:t>
      </w:r>
      <w:r w:rsidRPr="00374EBE">
        <w:rPr>
          <w:rFonts w:ascii="Arial" w:hAnsi="Arial" w:cs="Arial"/>
          <w:szCs w:val="24"/>
        </w:rPr>
        <w:t xml:space="preserve">.   (1) </w:t>
      </w:r>
      <w:r w:rsidRPr="00374EBE">
        <w:rPr>
          <w:rFonts w:ascii="Arial" w:hAnsi="Arial" w:cs="Arial"/>
          <w:szCs w:val="24"/>
        </w:rPr>
        <w:tab/>
        <w:t xml:space="preserve">No director, or officer for the time being, of the Theatre shall be liable for </w:t>
      </w:r>
    </w:p>
    <w:p w14:paraId="3EE4B79A" w14:textId="77777777" w:rsidR="00DF31F7" w:rsidRPr="00374EBE" w:rsidRDefault="00DF31F7" w:rsidP="00DF31F7">
      <w:pPr>
        <w:pStyle w:val="ListParagraph"/>
        <w:numPr>
          <w:ilvl w:val="0"/>
          <w:numId w:val="17"/>
        </w:numPr>
        <w:spacing w:after="160" w:line="240" w:lineRule="auto"/>
        <w:ind w:hanging="306"/>
        <w:rPr>
          <w:rFonts w:ascii="Arial" w:hAnsi="Arial" w:cs="Arial"/>
          <w:szCs w:val="24"/>
        </w:rPr>
      </w:pPr>
      <w:r w:rsidRPr="00374EBE">
        <w:rPr>
          <w:rFonts w:ascii="Arial" w:hAnsi="Arial" w:cs="Arial"/>
          <w:szCs w:val="24"/>
        </w:rPr>
        <w:t xml:space="preserve">acts, receipts, neglects or defaults of any other director or officer or employee, or joining in any receipt or act for conformity;  </w:t>
      </w:r>
    </w:p>
    <w:p w14:paraId="676466C2" w14:textId="77777777" w:rsidR="00DF31F7" w:rsidRPr="00374EBE" w:rsidRDefault="00DF31F7" w:rsidP="00DF31F7">
      <w:pPr>
        <w:pStyle w:val="ListParagraph"/>
        <w:numPr>
          <w:ilvl w:val="0"/>
          <w:numId w:val="17"/>
        </w:numPr>
        <w:spacing w:after="160" w:line="240" w:lineRule="auto"/>
        <w:ind w:hanging="306"/>
        <w:rPr>
          <w:rFonts w:ascii="Arial" w:hAnsi="Arial" w:cs="Arial"/>
          <w:szCs w:val="24"/>
        </w:rPr>
      </w:pPr>
      <w:r w:rsidRPr="00374EBE">
        <w:rPr>
          <w:rFonts w:ascii="Arial" w:hAnsi="Arial" w:cs="Arial"/>
          <w:szCs w:val="24"/>
        </w:rPr>
        <w:t xml:space="preserve">any loss, damage or expense happening to the Theatre through the insufficiency or deficiency of title to any property acquired by the Theatre or for or on behalf of it;  </w:t>
      </w:r>
    </w:p>
    <w:p w14:paraId="11C71C30" w14:textId="77777777" w:rsidR="00DF31F7" w:rsidRPr="00374EBE" w:rsidRDefault="00DF31F7" w:rsidP="00DF31F7">
      <w:pPr>
        <w:pStyle w:val="ListParagraph"/>
        <w:numPr>
          <w:ilvl w:val="0"/>
          <w:numId w:val="17"/>
        </w:numPr>
        <w:spacing w:after="160" w:line="240" w:lineRule="auto"/>
        <w:ind w:hanging="306"/>
        <w:rPr>
          <w:rFonts w:ascii="Arial" w:hAnsi="Arial" w:cs="Arial"/>
          <w:szCs w:val="24"/>
        </w:rPr>
      </w:pPr>
      <w:r w:rsidRPr="00374EBE">
        <w:rPr>
          <w:rFonts w:ascii="Arial" w:hAnsi="Arial" w:cs="Arial"/>
          <w:szCs w:val="24"/>
        </w:rPr>
        <w:t xml:space="preserve">the insufficiency or deficiency of any security in or upon which any of the moneys of the Theatre are invested;  </w:t>
      </w:r>
    </w:p>
    <w:p w14:paraId="1E910CA5" w14:textId="77777777" w:rsidR="00DF31F7" w:rsidRPr="00374EBE" w:rsidRDefault="00DF31F7" w:rsidP="00DF31F7">
      <w:pPr>
        <w:pStyle w:val="ListParagraph"/>
        <w:numPr>
          <w:ilvl w:val="0"/>
          <w:numId w:val="17"/>
        </w:numPr>
        <w:spacing w:after="160" w:line="240" w:lineRule="auto"/>
        <w:ind w:hanging="306"/>
        <w:rPr>
          <w:rFonts w:ascii="Arial" w:hAnsi="Arial" w:cs="Arial"/>
          <w:szCs w:val="24"/>
        </w:rPr>
      </w:pPr>
      <w:r w:rsidRPr="00374EBE">
        <w:rPr>
          <w:rFonts w:ascii="Arial" w:hAnsi="Arial" w:cs="Arial"/>
          <w:szCs w:val="24"/>
        </w:rPr>
        <w:t xml:space="preserve">any loss or damage arising from the bankruptcy, insolvency or tortious act of any person, firm or corporation with whom or which any moneys, securities or effects are lodged or deposited; or </w:t>
      </w:r>
    </w:p>
    <w:p w14:paraId="3D9EDA0D" w14:textId="77777777" w:rsidR="00DF31F7" w:rsidRPr="00374EBE" w:rsidRDefault="00DF31F7" w:rsidP="00DF31F7">
      <w:pPr>
        <w:pStyle w:val="ListParagraph"/>
        <w:numPr>
          <w:ilvl w:val="0"/>
          <w:numId w:val="17"/>
        </w:numPr>
        <w:spacing w:line="240" w:lineRule="auto"/>
        <w:ind w:hanging="306"/>
        <w:rPr>
          <w:rFonts w:ascii="Arial" w:hAnsi="Arial" w:cs="Arial"/>
          <w:szCs w:val="24"/>
        </w:rPr>
      </w:pPr>
      <w:proofErr w:type="gramStart"/>
      <w:r w:rsidRPr="00374EBE">
        <w:rPr>
          <w:rFonts w:ascii="Arial" w:hAnsi="Arial" w:cs="Arial"/>
          <w:szCs w:val="24"/>
        </w:rPr>
        <w:t>any</w:t>
      </w:r>
      <w:proofErr w:type="gramEnd"/>
      <w:r w:rsidRPr="00374EBE">
        <w:rPr>
          <w:rFonts w:ascii="Arial" w:hAnsi="Arial" w:cs="Arial"/>
          <w:szCs w:val="24"/>
        </w:rPr>
        <w:t xml:space="preserve"> other loss, damage or misfortune in the execution of the duties of his office or trust, or in relation to it, unless it happened by or through his own wrongful and wilful act, and wilful neglect or default. </w:t>
      </w:r>
    </w:p>
    <w:p w14:paraId="122002D6" w14:textId="77777777" w:rsidR="00DF31F7" w:rsidRDefault="00DF31F7" w:rsidP="00DF31F7">
      <w:pPr>
        <w:tabs>
          <w:tab w:val="left" w:pos="567"/>
          <w:tab w:val="left" w:pos="1134"/>
        </w:tabs>
        <w:spacing w:line="240" w:lineRule="auto"/>
        <w:ind w:left="1134" w:hanging="1134"/>
        <w:rPr>
          <w:rFonts w:ascii="Arial" w:hAnsi="Arial" w:cs="Arial"/>
          <w:b/>
          <w:i/>
          <w:color w:val="FF0000"/>
          <w:szCs w:val="24"/>
        </w:rPr>
      </w:pPr>
      <w:r w:rsidRPr="00374EBE">
        <w:rPr>
          <w:rFonts w:ascii="Arial" w:hAnsi="Arial" w:cs="Arial"/>
          <w:szCs w:val="24"/>
        </w:rPr>
        <w:t xml:space="preserve">        (2)</w:t>
      </w:r>
      <w:r w:rsidRPr="00374EBE">
        <w:rPr>
          <w:rFonts w:ascii="Arial" w:hAnsi="Arial" w:cs="Arial"/>
          <w:szCs w:val="24"/>
        </w:rPr>
        <w:tab/>
        <w:t>The directors have no responsibility in respect of any contract, act or transaction, whether or not entered into or done on behalf of the Theatre, unless it was authorized by the Board.</w:t>
      </w:r>
      <w:r>
        <w:rPr>
          <w:rFonts w:ascii="Arial" w:hAnsi="Arial" w:cs="Arial"/>
          <w:szCs w:val="24"/>
        </w:rPr>
        <w:br/>
      </w:r>
    </w:p>
    <w:p w14:paraId="7119849C" w14:textId="77777777" w:rsidR="00DF31F7" w:rsidRPr="0086017B" w:rsidRDefault="00DF31F7" w:rsidP="00DF31F7">
      <w:pPr>
        <w:pStyle w:val="Heading1"/>
        <w:keepLines w:val="0"/>
        <w:spacing w:before="240" w:after="60"/>
        <w:jc w:val="center"/>
        <w:rPr>
          <w:rFonts w:ascii="Arial Black" w:eastAsia="Times New Roman" w:hAnsi="Arial Black" w:cs="Times New Roman"/>
          <w:b w:val="0"/>
          <w:bCs/>
          <w:color w:val="auto"/>
          <w:kern w:val="32"/>
          <w:szCs w:val="44"/>
        </w:rPr>
      </w:pPr>
      <w:bookmarkStart w:id="48" w:name="_Toc6485809"/>
      <w:bookmarkStart w:id="49" w:name="_Toc6486208"/>
      <w:bookmarkStart w:id="50" w:name="_Toc6486557"/>
      <w:bookmarkStart w:id="51" w:name="_Toc8200068"/>
      <w:bookmarkStart w:id="52" w:name="_Toc18077948"/>
      <w:bookmarkStart w:id="53" w:name="_Toc18078480"/>
      <w:bookmarkStart w:id="54" w:name="_Toc18078955"/>
      <w:bookmarkStart w:id="55" w:name="_Toc18079441"/>
      <w:bookmarkStart w:id="56" w:name="_Toc38372245"/>
      <w:r w:rsidRPr="0086017B">
        <w:rPr>
          <w:rFonts w:ascii="Arial Black" w:eastAsia="Times New Roman" w:hAnsi="Arial Black" w:cs="Times New Roman"/>
          <w:bCs/>
          <w:color w:val="auto"/>
          <w:kern w:val="32"/>
          <w:szCs w:val="44"/>
        </w:rPr>
        <w:lastRenderedPageBreak/>
        <w:t>COMMITTEES</w:t>
      </w:r>
      <w:bookmarkEnd w:id="48"/>
      <w:bookmarkEnd w:id="49"/>
      <w:bookmarkEnd w:id="50"/>
      <w:bookmarkEnd w:id="51"/>
      <w:bookmarkEnd w:id="52"/>
      <w:bookmarkEnd w:id="53"/>
      <w:bookmarkEnd w:id="54"/>
      <w:bookmarkEnd w:id="55"/>
      <w:bookmarkEnd w:id="56"/>
    </w:p>
    <w:p w14:paraId="7B014FB3" w14:textId="77777777" w:rsidR="00DF31F7" w:rsidRPr="00374EBE" w:rsidRDefault="00DF31F7" w:rsidP="00DF31F7">
      <w:pPr>
        <w:tabs>
          <w:tab w:val="left" w:pos="567"/>
        </w:tabs>
        <w:spacing w:after="120" w:line="240" w:lineRule="auto"/>
        <w:ind w:left="567" w:hanging="567"/>
        <w:rPr>
          <w:rFonts w:ascii="Arial" w:hAnsi="Arial" w:cs="Arial"/>
          <w:color w:val="FF0000"/>
          <w:szCs w:val="24"/>
        </w:rPr>
      </w:pPr>
      <w:r w:rsidRPr="00787134">
        <w:rPr>
          <w:rFonts w:ascii="Arial" w:hAnsi="Arial" w:cs="Arial"/>
          <w:b/>
          <w:szCs w:val="24"/>
        </w:rPr>
        <w:t>38</w:t>
      </w:r>
      <w:r w:rsidRPr="00896FF4">
        <w:rPr>
          <w:rFonts w:ascii="Arial" w:hAnsi="Arial" w:cs="Arial"/>
          <w:color w:val="FF0000"/>
          <w:szCs w:val="24"/>
        </w:rPr>
        <w:t>.</w:t>
      </w:r>
      <w:r w:rsidRPr="00896FF4">
        <w:rPr>
          <w:rFonts w:ascii="Arial" w:hAnsi="Arial" w:cs="Arial"/>
          <w:color w:val="FF0000"/>
          <w:szCs w:val="24"/>
        </w:rPr>
        <w:tab/>
      </w:r>
      <w:r w:rsidRPr="00880D12">
        <w:rPr>
          <w:rFonts w:ascii="Arial" w:hAnsi="Arial" w:cs="Arial"/>
          <w:color w:val="auto"/>
          <w:szCs w:val="24"/>
        </w:rPr>
        <w:t>The Board may, from time to time, establish committees of volunteers to carry-out various projects and activities</w:t>
      </w:r>
      <w:r>
        <w:rPr>
          <w:rFonts w:ascii="Arial" w:hAnsi="Arial" w:cs="Arial"/>
          <w:color w:val="FF0000"/>
          <w:szCs w:val="24"/>
        </w:rPr>
        <w:t>.</w:t>
      </w:r>
    </w:p>
    <w:p w14:paraId="7C5B901E" w14:textId="77777777" w:rsidR="00DF31F7" w:rsidRPr="00374EBE" w:rsidRDefault="00DF31F7" w:rsidP="00DF31F7">
      <w:pPr>
        <w:tabs>
          <w:tab w:val="left" w:pos="567"/>
        </w:tabs>
        <w:spacing w:after="120" w:line="240" w:lineRule="auto"/>
        <w:ind w:left="567" w:hanging="567"/>
        <w:rPr>
          <w:rFonts w:ascii="Arial" w:hAnsi="Arial" w:cs="Arial"/>
          <w:szCs w:val="24"/>
        </w:rPr>
      </w:pPr>
      <w:r w:rsidRPr="00787134">
        <w:rPr>
          <w:rFonts w:ascii="Arial" w:hAnsi="Arial" w:cs="Arial"/>
          <w:b/>
          <w:szCs w:val="24"/>
        </w:rPr>
        <w:t>39</w:t>
      </w:r>
      <w:r w:rsidRPr="00374EBE">
        <w:rPr>
          <w:rFonts w:ascii="Arial" w:hAnsi="Arial" w:cs="Arial"/>
          <w:szCs w:val="24"/>
        </w:rPr>
        <w:t>.</w:t>
      </w:r>
      <w:r w:rsidRPr="00374EBE">
        <w:rPr>
          <w:rFonts w:ascii="Arial" w:hAnsi="Arial" w:cs="Arial"/>
          <w:szCs w:val="24"/>
        </w:rPr>
        <w:tab/>
        <w:t xml:space="preserve">A majority of the members of a committee forms a quorum for the transaction of business by the committee. </w:t>
      </w:r>
    </w:p>
    <w:p w14:paraId="5FB4C61C" w14:textId="77777777" w:rsidR="00DF31F7" w:rsidRPr="00374EBE" w:rsidRDefault="00DF31F7" w:rsidP="00DF31F7">
      <w:pPr>
        <w:spacing w:line="240" w:lineRule="auto"/>
        <w:ind w:left="567" w:hanging="567"/>
        <w:rPr>
          <w:rFonts w:ascii="Arial" w:hAnsi="Arial" w:cs="Arial"/>
          <w:szCs w:val="24"/>
        </w:rPr>
      </w:pPr>
      <w:r w:rsidRPr="00787134">
        <w:rPr>
          <w:rFonts w:ascii="Arial" w:hAnsi="Arial" w:cs="Arial"/>
          <w:b/>
          <w:szCs w:val="24"/>
        </w:rPr>
        <w:t>40</w:t>
      </w:r>
      <w:r w:rsidRPr="00374EBE">
        <w:rPr>
          <w:rFonts w:ascii="Arial" w:hAnsi="Arial" w:cs="Arial"/>
          <w:szCs w:val="24"/>
        </w:rPr>
        <w:t>.</w:t>
      </w:r>
      <w:r w:rsidRPr="00374EBE">
        <w:rPr>
          <w:rFonts w:ascii="Arial" w:hAnsi="Arial" w:cs="Arial"/>
          <w:szCs w:val="24"/>
        </w:rPr>
        <w:tab/>
        <w:t>All committees report to the Board, and the chair of the committees has observer status at Board meetings.</w:t>
      </w:r>
    </w:p>
    <w:p w14:paraId="3520F9B6" w14:textId="77777777" w:rsidR="00DF31F7" w:rsidRPr="0004130F" w:rsidRDefault="00DF31F7" w:rsidP="00DF31F7">
      <w:pPr>
        <w:tabs>
          <w:tab w:val="left" w:pos="1134"/>
        </w:tabs>
        <w:spacing w:line="240" w:lineRule="auto"/>
        <w:ind w:left="1134" w:hanging="1134"/>
        <w:rPr>
          <w:rFonts w:ascii="Arial" w:hAnsi="Arial" w:cs="Arial"/>
          <w:szCs w:val="24"/>
        </w:rPr>
      </w:pPr>
      <w:r w:rsidRPr="0004130F">
        <w:rPr>
          <w:rFonts w:ascii="Arial" w:hAnsi="Arial" w:cs="Arial"/>
          <w:szCs w:val="24"/>
        </w:rPr>
        <w:t xml:space="preserve">  </w:t>
      </w:r>
    </w:p>
    <w:p w14:paraId="4D189747" w14:textId="77777777" w:rsidR="00DF31F7" w:rsidRPr="00BA1250" w:rsidRDefault="00DF31F7" w:rsidP="00DF31F7">
      <w:pPr>
        <w:pStyle w:val="Heading1"/>
        <w:keepLines w:val="0"/>
        <w:spacing w:before="240" w:after="60"/>
        <w:ind w:left="11" w:hanging="11"/>
        <w:jc w:val="center"/>
        <w:rPr>
          <w:rFonts w:ascii="Arial Black" w:eastAsia="Times New Roman" w:hAnsi="Arial Black" w:cs="Times New Roman"/>
          <w:b w:val="0"/>
          <w:bCs/>
          <w:color w:val="auto"/>
          <w:kern w:val="32"/>
          <w:szCs w:val="44"/>
        </w:rPr>
      </w:pPr>
      <w:bookmarkStart w:id="57" w:name="_Toc6485810"/>
      <w:bookmarkStart w:id="58" w:name="_Toc6486209"/>
      <w:bookmarkStart w:id="59" w:name="_Toc6486558"/>
      <w:bookmarkStart w:id="60" w:name="_Toc8200069"/>
      <w:bookmarkStart w:id="61" w:name="_Toc18077949"/>
      <w:bookmarkStart w:id="62" w:name="_Toc18078481"/>
      <w:bookmarkStart w:id="63" w:name="_Toc18078956"/>
      <w:bookmarkStart w:id="64" w:name="_Toc18079442"/>
      <w:bookmarkStart w:id="65" w:name="_Toc38372246"/>
      <w:r w:rsidRPr="00BA1250">
        <w:rPr>
          <w:rFonts w:ascii="Arial Black" w:eastAsia="Times New Roman" w:hAnsi="Arial Black" w:cs="Times New Roman"/>
          <w:bCs/>
          <w:color w:val="auto"/>
          <w:kern w:val="32"/>
          <w:szCs w:val="44"/>
        </w:rPr>
        <w:t>BUSINESS MATTERS</w:t>
      </w:r>
      <w:bookmarkEnd w:id="57"/>
      <w:bookmarkEnd w:id="58"/>
      <w:bookmarkEnd w:id="59"/>
      <w:bookmarkEnd w:id="60"/>
      <w:bookmarkEnd w:id="61"/>
      <w:bookmarkEnd w:id="62"/>
      <w:bookmarkEnd w:id="63"/>
      <w:bookmarkEnd w:id="64"/>
      <w:bookmarkEnd w:id="65"/>
    </w:p>
    <w:p w14:paraId="437068AB" w14:textId="77777777" w:rsidR="00DF31F7" w:rsidRDefault="00DF31F7" w:rsidP="00DF31F7">
      <w:pPr>
        <w:tabs>
          <w:tab w:val="left" w:pos="1134"/>
          <w:tab w:val="left" w:pos="1701"/>
        </w:tabs>
        <w:spacing w:line="240" w:lineRule="auto"/>
        <w:rPr>
          <w:rFonts w:ascii="Arial" w:hAnsi="Arial" w:cs="Arial"/>
          <w:b/>
          <w:szCs w:val="24"/>
        </w:rPr>
      </w:pPr>
    </w:p>
    <w:p w14:paraId="4A6C34D9" w14:textId="77777777" w:rsidR="00DF31F7" w:rsidRPr="00374EBE" w:rsidRDefault="00DF31F7" w:rsidP="00DF31F7">
      <w:pPr>
        <w:tabs>
          <w:tab w:val="left" w:pos="1134"/>
          <w:tab w:val="left" w:pos="1701"/>
        </w:tabs>
        <w:spacing w:after="120" w:line="240" w:lineRule="auto"/>
        <w:rPr>
          <w:rFonts w:ascii="Arial" w:hAnsi="Arial" w:cs="Arial"/>
          <w:b/>
          <w:szCs w:val="24"/>
        </w:rPr>
      </w:pPr>
      <w:r w:rsidRPr="00374EBE">
        <w:rPr>
          <w:rFonts w:ascii="Arial" w:hAnsi="Arial" w:cs="Arial"/>
          <w:b/>
          <w:szCs w:val="24"/>
        </w:rPr>
        <w:t>Corporate Seal</w:t>
      </w:r>
    </w:p>
    <w:p w14:paraId="343442AC" w14:textId="77777777" w:rsidR="00DF31F7" w:rsidRDefault="00DF31F7" w:rsidP="00DF31F7">
      <w:pPr>
        <w:pStyle w:val="ListParagraph"/>
        <w:spacing w:after="120" w:line="240" w:lineRule="auto"/>
        <w:ind w:left="567" w:hanging="567"/>
        <w:rPr>
          <w:rFonts w:ascii="Arial" w:hAnsi="Arial" w:cs="Arial"/>
          <w:b/>
          <w:szCs w:val="24"/>
        </w:rPr>
      </w:pPr>
      <w:r w:rsidRPr="00787134">
        <w:rPr>
          <w:rFonts w:ascii="Arial" w:hAnsi="Arial" w:cs="Arial"/>
          <w:b/>
          <w:szCs w:val="24"/>
        </w:rPr>
        <w:t>41</w:t>
      </w:r>
      <w:r w:rsidRPr="00374EBE">
        <w:rPr>
          <w:rFonts w:ascii="Arial" w:hAnsi="Arial" w:cs="Arial"/>
          <w:szCs w:val="24"/>
        </w:rPr>
        <w:t>.</w:t>
      </w:r>
      <w:r w:rsidRPr="00374EBE">
        <w:rPr>
          <w:rFonts w:ascii="Arial" w:hAnsi="Arial" w:cs="Arial"/>
          <w:szCs w:val="24"/>
        </w:rPr>
        <w:tab/>
        <w:t xml:space="preserve">The seal, an impression of which is stamped in the margin of this page, is the corporate seal of the Theatre. </w:t>
      </w:r>
    </w:p>
    <w:p w14:paraId="53EE9228" w14:textId="77777777" w:rsidR="00DF31F7" w:rsidRPr="00374EBE" w:rsidRDefault="00DF31F7" w:rsidP="00DF31F7">
      <w:pPr>
        <w:tabs>
          <w:tab w:val="left" w:pos="1134"/>
          <w:tab w:val="left" w:pos="1701"/>
        </w:tabs>
        <w:spacing w:after="120" w:line="240" w:lineRule="auto"/>
        <w:rPr>
          <w:rFonts w:ascii="Arial" w:hAnsi="Arial" w:cs="Arial"/>
          <w:b/>
          <w:szCs w:val="24"/>
        </w:rPr>
      </w:pPr>
      <w:r w:rsidRPr="00374EBE">
        <w:rPr>
          <w:rFonts w:ascii="Arial" w:hAnsi="Arial" w:cs="Arial"/>
          <w:b/>
          <w:szCs w:val="24"/>
        </w:rPr>
        <w:t>Cheques, Drafts, Notes Etc.</w:t>
      </w:r>
    </w:p>
    <w:p w14:paraId="0269E1ED" w14:textId="77777777" w:rsidR="00DF31F7" w:rsidRPr="00374EBE" w:rsidRDefault="00DF31F7" w:rsidP="00DF31F7">
      <w:pPr>
        <w:pStyle w:val="ListParagraph"/>
        <w:spacing w:after="120" w:line="240" w:lineRule="auto"/>
        <w:ind w:left="567" w:hanging="567"/>
        <w:rPr>
          <w:rFonts w:ascii="Arial" w:hAnsi="Arial" w:cs="Arial"/>
          <w:szCs w:val="24"/>
        </w:rPr>
      </w:pPr>
      <w:r w:rsidRPr="00787134">
        <w:rPr>
          <w:rFonts w:ascii="Arial" w:hAnsi="Arial" w:cs="Arial"/>
          <w:b/>
          <w:szCs w:val="24"/>
        </w:rPr>
        <w:t>42</w:t>
      </w:r>
      <w:r w:rsidRPr="00374EBE">
        <w:rPr>
          <w:rFonts w:ascii="Arial" w:hAnsi="Arial" w:cs="Arial"/>
          <w:szCs w:val="24"/>
        </w:rPr>
        <w:t>.</w:t>
      </w:r>
      <w:r w:rsidRPr="00374EBE">
        <w:rPr>
          <w:rFonts w:ascii="Arial" w:hAnsi="Arial" w:cs="Arial"/>
          <w:szCs w:val="24"/>
        </w:rPr>
        <w:tab/>
        <w:t xml:space="preserve">All cheques, drafts or orders for the payment of money, and all notes of acceptance and bills of exchange must be signed by such officer or other person, and in such manner, as the Board may designate by resolution. </w:t>
      </w:r>
    </w:p>
    <w:p w14:paraId="1151F120" w14:textId="77777777" w:rsidR="00DF31F7" w:rsidRPr="00374EBE" w:rsidRDefault="00DF31F7" w:rsidP="00DF31F7">
      <w:pPr>
        <w:tabs>
          <w:tab w:val="left" w:pos="1134"/>
          <w:tab w:val="left" w:pos="1701"/>
        </w:tabs>
        <w:spacing w:after="120" w:line="240" w:lineRule="auto"/>
        <w:rPr>
          <w:rFonts w:ascii="Arial" w:hAnsi="Arial" w:cs="Arial"/>
          <w:b/>
          <w:szCs w:val="24"/>
        </w:rPr>
      </w:pPr>
      <w:r w:rsidRPr="00374EBE">
        <w:rPr>
          <w:rFonts w:ascii="Arial" w:hAnsi="Arial" w:cs="Arial"/>
          <w:b/>
          <w:szCs w:val="24"/>
        </w:rPr>
        <w:t>Execution of Legal Documents</w:t>
      </w:r>
    </w:p>
    <w:p w14:paraId="0F9C153F" w14:textId="77777777" w:rsidR="00DF31F7" w:rsidRPr="00374EBE" w:rsidRDefault="00DF31F7" w:rsidP="00DF31F7">
      <w:pPr>
        <w:tabs>
          <w:tab w:val="left" w:pos="567"/>
        </w:tabs>
        <w:spacing w:line="240" w:lineRule="auto"/>
        <w:ind w:left="1134" w:hanging="1134"/>
        <w:rPr>
          <w:rFonts w:ascii="Arial" w:hAnsi="Arial" w:cs="Arial"/>
          <w:szCs w:val="24"/>
        </w:rPr>
      </w:pPr>
      <w:r w:rsidRPr="00374EBE">
        <w:rPr>
          <w:rFonts w:ascii="Arial" w:hAnsi="Arial" w:cs="Arial"/>
          <w:szCs w:val="24"/>
        </w:rPr>
        <w:t xml:space="preserve"> </w:t>
      </w:r>
      <w:r w:rsidRPr="00787134">
        <w:rPr>
          <w:rFonts w:ascii="Arial" w:hAnsi="Arial" w:cs="Arial"/>
          <w:b/>
          <w:szCs w:val="24"/>
        </w:rPr>
        <w:t>43</w:t>
      </w:r>
      <w:r w:rsidRPr="00374EBE">
        <w:rPr>
          <w:rFonts w:ascii="Arial" w:hAnsi="Arial" w:cs="Arial"/>
          <w:szCs w:val="24"/>
        </w:rPr>
        <w:t xml:space="preserve">.  (1) </w:t>
      </w:r>
      <w:r w:rsidRPr="00374EBE">
        <w:rPr>
          <w:rFonts w:ascii="Arial" w:hAnsi="Arial" w:cs="Arial"/>
          <w:szCs w:val="24"/>
        </w:rPr>
        <w:tab/>
        <w:t xml:space="preserve">Contracts, documents or instruments in writing requiring the signature of the Theatre may be signed by the President or a Vice-President, together with the Secretary or the Treasurer, and all contracts, documents or instruments in writing so signed are binding on the Theatre, without any further authorization or formality. </w:t>
      </w:r>
    </w:p>
    <w:p w14:paraId="71E7C356"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(2)</w:t>
      </w:r>
      <w:r w:rsidRPr="00374EBE">
        <w:rPr>
          <w:rFonts w:ascii="Arial" w:hAnsi="Arial" w:cs="Arial"/>
          <w:szCs w:val="24"/>
        </w:rPr>
        <w:tab/>
        <w:t xml:space="preserve">Despite subsection (1), the Board may by resolution appoint any officer or other person to act on behalf of the Theatre, whether to sign contracts, documents or instruments in writing generally, or to sign specific contracts, documents or instruments in writing, and all contracts, documents or instruments in writing so signed are binding on the Theatre, without any further authorization or formality. </w:t>
      </w:r>
    </w:p>
    <w:p w14:paraId="633DB5F2"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(3)</w:t>
      </w:r>
      <w:r w:rsidRPr="00374EBE">
        <w:rPr>
          <w:rFonts w:ascii="Arial" w:hAnsi="Arial" w:cs="Arial"/>
          <w:szCs w:val="24"/>
        </w:rPr>
        <w:tab/>
        <w:t xml:space="preserve">The corporate seal of the Theatre may, when required, be affixed to contracts, documents or instruments in writing. </w:t>
      </w:r>
    </w:p>
    <w:p w14:paraId="517A00EB"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(4)</w:t>
      </w:r>
      <w:r w:rsidRPr="00374EBE">
        <w:rPr>
          <w:rFonts w:ascii="Arial" w:hAnsi="Arial" w:cs="Arial"/>
          <w:szCs w:val="24"/>
        </w:rPr>
        <w:tab/>
        <w:t xml:space="preserve">In this section, the term "contracts, documents or instruments in writing" includes deeds, mortgages, hypothecs, charges, conveyances, transfers and assignments of property, real or personal, immovable or movable, agreements, releases, receipts and discharges for the payment of money or other obligations, conveyances, transfers and assignments of shares, bonds, debentures or other securities and all paper writings. </w:t>
      </w:r>
    </w:p>
    <w:p w14:paraId="508228D0"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(5)</w:t>
      </w:r>
      <w:r w:rsidRPr="00374EBE">
        <w:rPr>
          <w:rFonts w:ascii="Arial" w:hAnsi="Arial" w:cs="Arial"/>
          <w:szCs w:val="24"/>
        </w:rPr>
        <w:tab/>
        <w:t xml:space="preserve">Without limiting the generality of the foregoing, the President, or a Vice-President, together with the Secretary or the Treasurer, are authorized  </w:t>
      </w:r>
    </w:p>
    <w:p w14:paraId="2C648D8E" w14:textId="77777777" w:rsidR="00DF31F7" w:rsidRPr="00374EBE" w:rsidRDefault="00DF31F7" w:rsidP="00DF31F7">
      <w:pPr>
        <w:pStyle w:val="ListParagraph"/>
        <w:numPr>
          <w:ilvl w:val="0"/>
          <w:numId w:val="19"/>
        </w:numPr>
        <w:spacing w:after="160" w:line="240" w:lineRule="auto"/>
        <w:ind w:hanging="306"/>
        <w:rPr>
          <w:rFonts w:ascii="Arial" w:hAnsi="Arial" w:cs="Arial"/>
          <w:szCs w:val="24"/>
        </w:rPr>
      </w:pPr>
      <w:r w:rsidRPr="00374EBE">
        <w:rPr>
          <w:rFonts w:ascii="Arial" w:hAnsi="Arial" w:cs="Arial"/>
          <w:szCs w:val="24"/>
        </w:rPr>
        <w:lastRenderedPageBreak/>
        <w:t xml:space="preserve">to sell, assign, transfer, exchange, convert or convey any and all shares, bonds, debentures, rights, warrants or other securities owned by or registered in the name of the Theatre; and </w:t>
      </w:r>
    </w:p>
    <w:p w14:paraId="289739D5" w14:textId="77777777" w:rsidR="00DF31F7" w:rsidRPr="00374EBE" w:rsidRDefault="00DF31F7" w:rsidP="00DF31F7">
      <w:pPr>
        <w:pStyle w:val="ListParagraph"/>
        <w:numPr>
          <w:ilvl w:val="0"/>
          <w:numId w:val="19"/>
        </w:numPr>
        <w:spacing w:after="160" w:line="240" w:lineRule="auto"/>
        <w:ind w:hanging="306"/>
        <w:rPr>
          <w:rFonts w:ascii="Arial" w:hAnsi="Arial" w:cs="Arial"/>
          <w:szCs w:val="24"/>
        </w:rPr>
      </w:pPr>
      <w:r w:rsidRPr="00374EBE">
        <w:rPr>
          <w:rFonts w:ascii="Arial" w:hAnsi="Arial" w:cs="Arial"/>
          <w:szCs w:val="24"/>
        </w:rPr>
        <w:t xml:space="preserve">to sign and execute (under the corporate seal of the Theatre or otherwise) all assignments, transfers, conveyances, powers of attorney and other instruments that may be necessary for the purpose of selling, assigning, transferring, exchanging, converting or conveying any such shares, bonds, debentures, rights, warrants or other securities. </w:t>
      </w:r>
    </w:p>
    <w:p w14:paraId="4C927187" w14:textId="77777777" w:rsidR="00DF31F7" w:rsidRPr="00374EBE" w:rsidRDefault="00DF31F7" w:rsidP="00DF31F7">
      <w:pPr>
        <w:tabs>
          <w:tab w:val="left" w:pos="567"/>
          <w:tab w:val="left" w:pos="1134"/>
          <w:tab w:val="left" w:pos="1701"/>
        </w:tabs>
        <w:spacing w:after="120" w:line="240" w:lineRule="auto"/>
        <w:rPr>
          <w:rFonts w:ascii="Arial" w:hAnsi="Arial" w:cs="Arial"/>
          <w:b/>
          <w:szCs w:val="24"/>
        </w:rPr>
      </w:pPr>
      <w:r w:rsidRPr="00374EBE">
        <w:rPr>
          <w:rFonts w:ascii="Arial" w:hAnsi="Arial" w:cs="Arial"/>
          <w:b/>
          <w:szCs w:val="24"/>
        </w:rPr>
        <w:t>Borrowing</w:t>
      </w:r>
    </w:p>
    <w:p w14:paraId="291A1705" w14:textId="77777777" w:rsidR="00DF31F7" w:rsidRPr="00374EBE" w:rsidRDefault="00DF31F7" w:rsidP="00DF31F7">
      <w:pPr>
        <w:tabs>
          <w:tab w:val="left" w:pos="1134"/>
        </w:tabs>
        <w:spacing w:line="240" w:lineRule="auto"/>
        <w:ind w:left="1134" w:hanging="1134"/>
        <w:rPr>
          <w:rFonts w:ascii="Arial" w:hAnsi="Arial" w:cs="Arial"/>
          <w:szCs w:val="24"/>
        </w:rPr>
      </w:pPr>
      <w:r w:rsidRPr="00787134">
        <w:rPr>
          <w:rFonts w:ascii="Arial" w:hAnsi="Arial" w:cs="Arial"/>
          <w:b/>
          <w:szCs w:val="24"/>
        </w:rPr>
        <w:t>44</w:t>
      </w:r>
      <w:r w:rsidRPr="00374EBE">
        <w:rPr>
          <w:rFonts w:ascii="Arial" w:hAnsi="Arial" w:cs="Arial"/>
          <w:szCs w:val="24"/>
        </w:rPr>
        <w:t>.   (1)</w:t>
      </w:r>
      <w:r w:rsidRPr="00374EBE">
        <w:rPr>
          <w:rFonts w:ascii="Arial" w:hAnsi="Arial" w:cs="Arial"/>
          <w:szCs w:val="24"/>
        </w:rPr>
        <w:tab/>
        <w:t xml:space="preserve">The Board may from time to time; </w:t>
      </w:r>
    </w:p>
    <w:p w14:paraId="68F1DF86" w14:textId="77777777" w:rsidR="00DF31F7" w:rsidRPr="00374EBE" w:rsidRDefault="00DF31F7" w:rsidP="00DF31F7">
      <w:pPr>
        <w:pStyle w:val="ListParagraph"/>
        <w:numPr>
          <w:ilvl w:val="0"/>
          <w:numId w:val="23"/>
        </w:numPr>
        <w:spacing w:after="160" w:line="240" w:lineRule="auto"/>
        <w:ind w:hanging="306"/>
        <w:rPr>
          <w:rFonts w:ascii="Arial" w:hAnsi="Arial" w:cs="Arial"/>
          <w:szCs w:val="24"/>
        </w:rPr>
      </w:pPr>
      <w:r w:rsidRPr="00374EBE">
        <w:rPr>
          <w:rFonts w:ascii="Arial" w:hAnsi="Arial" w:cs="Arial"/>
          <w:szCs w:val="24"/>
        </w:rPr>
        <w:t xml:space="preserve">borrow money on the credit of the Theatre; </w:t>
      </w:r>
    </w:p>
    <w:p w14:paraId="2219072D" w14:textId="77777777" w:rsidR="00DF31F7" w:rsidRPr="00374EBE" w:rsidRDefault="00DF31F7" w:rsidP="00DF31F7">
      <w:pPr>
        <w:pStyle w:val="ListParagraph"/>
        <w:numPr>
          <w:ilvl w:val="0"/>
          <w:numId w:val="23"/>
        </w:numPr>
        <w:spacing w:after="160" w:line="240" w:lineRule="auto"/>
        <w:ind w:hanging="306"/>
        <w:rPr>
          <w:rFonts w:ascii="Arial" w:hAnsi="Arial" w:cs="Arial"/>
          <w:szCs w:val="24"/>
        </w:rPr>
      </w:pPr>
      <w:r w:rsidRPr="00374EBE">
        <w:rPr>
          <w:rFonts w:ascii="Arial" w:hAnsi="Arial" w:cs="Arial"/>
          <w:szCs w:val="24"/>
        </w:rPr>
        <w:t xml:space="preserve">issue, sell or pledge securities of the Theatre; and </w:t>
      </w:r>
    </w:p>
    <w:p w14:paraId="3535079D" w14:textId="77777777" w:rsidR="00DF31F7" w:rsidRPr="00374EBE" w:rsidRDefault="00DF31F7" w:rsidP="00DF31F7">
      <w:pPr>
        <w:pStyle w:val="ListParagraph"/>
        <w:numPr>
          <w:ilvl w:val="0"/>
          <w:numId w:val="23"/>
        </w:numPr>
        <w:spacing w:line="240" w:lineRule="auto"/>
        <w:ind w:hanging="306"/>
        <w:rPr>
          <w:rFonts w:ascii="Arial" w:hAnsi="Arial" w:cs="Arial"/>
          <w:szCs w:val="24"/>
        </w:rPr>
      </w:pPr>
      <w:proofErr w:type="gramStart"/>
      <w:r w:rsidRPr="00374EBE">
        <w:rPr>
          <w:rFonts w:ascii="Arial" w:hAnsi="Arial" w:cs="Arial"/>
          <w:szCs w:val="24"/>
        </w:rPr>
        <w:t>charge</w:t>
      </w:r>
      <w:proofErr w:type="gramEnd"/>
      <w:r w:rsidRPr="00374EBE">
        <w:rPr>
          <w:rFonts w:ascii="Arial" w:hAnsi="Arial" w:cs="Arial"/>
          <w:szCs w:val="24"/>
        </w:rPr>
        <w:t xml:space="preserve">, mortgage, hypothecate or pledge all or any of the real or personal property of the Theatre, including book debts, rights, powers, and undertakings to secure any securities or any money borrowed, or other debt, or any other obligation or liability of the Theatre. </w:t>
      </w:r>
    </w:p>
    <w:p w14:paraId="4E71E9B3" w14:textId="77777777" w:rsidR="00DF31F7" w:rsidRPr="00374EBE" w:rsidRDefault="00DF31F7" w:rsidP="00DF31F7">
      <w:pPr>
        <w:tabs>
          <w:tab w:val="left" w:pos="1134"/>
        </w:tabs>
        <w:spacing w:line="240" w:lineRule="auto"/>
        <w:ind w:left="1134" w:hanging="1134"/>
        <w:rPr>
          <w:rFonts w:ascii="Arial" w:hAnsi="Arial" w:cs="Arial"/>
          <w:szCs w:val="24"/>
        </w:rPr>
      </w:pPr>
      <w:r w:rsidRPr="00374EBE">
        <w:rPr>
          <w:rFonts w:ascii="Arial" w:hAnsi="Arial" w:cs="Arial"/>
          <w:szCs w:val="24"/>
        </w:rPr>
        <w:t xml:space="preserve">        (2)</w:t>
      </w:r>
      <w:r w:rsidRPr="00374EBE">
        <w:rPr>
          <w:rFonts w:ascii="Arial" w:hAnsi="Arial" w:cs="Arial"/>
          <w:szCs w:val="24"/>
        </w:rPr>
        <w:tab/>
        <w:t xml:space="preserve">The Board may authorize any director, officer or employee of the Theatre, or any other person,  </w:t>
      </w:r>
    </w:p>
    <w:p w14:paraId="031F65CD" w14:textId="77777777" w:rsidR="00DF31F7" w:rsidRPr="00374EBE" w:rsidRDefault="00DF31F7" w:rsidP="00DF31F7">
      <w:pPr>
        <w:pStyle w:val="ListParagraph"/>
        <w:numPr>
          <w:ilvl w:val="0"/>
          <w:numId w:val="20"/>
        </w:numPr>
        <w:spacing w:after="160" w:line="240" w:lineRule="auto"/>
        <w:ind w:hanging="306"/>
        <w:rPr>
          <w:rFonts w:ascii="Arial" w:hAnsi="Arial" w:cs="Arial"/>
          <w:szCs w:val="24"/>
        </w:rPr>
      </w:pPr>
      <w:r w:rsidRPr="00374EBE">
        <w:rPr>
          <w:rFonts w:ascii="Arial" w:hAnsi="Arial" w:cs="Arial"/>
          <w:szCs w:val="24"/>
        </w:rPr>
        <w:t xml:space="preserve">to make arrangements with reference to the moneys borrowed or to be borrowed and as to the terms and conditions of the loan, and as to securities to be given, with power to vary or modify the arrangements, terms and conditions; and  </w:t>
      </w:r>
    </w:p>
    <w:p w14:paraId="669120EB" w14:textId="77777777" w:rsidR="00DF31F7" w:rsidRPr="00374EBE" w:rsidRDefault="00DF31F7" w:rsidP="00DF31F7">
      <w:pPr>
        <w:pStyle w:val="ListParagraph"/>
        <w:numPr>
          <w:ilvl w:val="0"/>
          <w:numId w:val="20"/>
        </w:numPr>
        <w:spacing w:after="160" w:line="240" w:lineRule="auto"/>
        <w:ind w:hanging="306"/>
        <w:rPr>
          <w:rFonts w:ascii="Arial" w:hAnsi="Arial" w:cs="Arial"/>
          <w:szCs w:val="24"/>
        </w:rPr>
      </w:pPr>
      <w:proofErr w:type="gramStart"/>
      <w:r w:rsidRPr="00374EBE">
        <w:rPr>
          <w:rFonts w:ascii="Arial" w:hAnsi="Arial" w:cs="Arial"/>
          <w:szCs w:val="24"/>
        </w:rPr>
        <w:t>to</w:t>
      </w:r>
      <w:proofErr w:type="gramEnd"/>
      <w:r w:rsidRPr="00374EBE">
        <w:rPr>
          <w:rFonts w:ascii="Arial" w:hAnsi="Arial" w:cs="Arial"/>
          <w:szCs w:val="24"/>
        </w:rPr>
        <w:t xml:space="preserve"> give such additional securities for any moneys borrowed or remaining due by the Theatre as the Board may authorize, and generally to manage, transact and settle the borrowing of money by the Theatre. </w:t>
      </w:r>
    </w:p>
    <w:p w14:paraId="68A8C118" w14:textId="77777777" w:rsidR="00DF31F7" w:rsidRPr="00374EBE" w:rsidRDefault="00DF31F7" w:rsidP="00DF31F7">
      <w:pPr>
        <w:tabs>
          <w:tab w:val="left" w:pos="567"/>
          <w:tab w:val="left" w:pos="1134"/>
          <w:tab w:val="left" w:pos="1701"/>
        </w:tabs>
        <w:spacing w:after="120" w:line="240" w:lineRule="auto"/>
        <w:rPr>
          <w:rFonts w:ascii="Arial" w:hAnsi="Arial" w:cs="Arial"/>
          <w:b/>
          <w:szCs w:val="24"/>
        </w:rPr>
      </w:pPr>
      <w:r w:rsidRPr="00374EBE">
        <w:rPr>
          <w:rFonts w:ascii="Arial" w:hAnsi="Arial" w:cs="Arial"/>
          <w:b/>
          <w:szCs w:val="24"/>
        </w:rPr>
        <w:t>Fiscal Year</w:t>
      </w:r>
    </w:p>
    <w:p w14:paraId="2D04B1E0" w14:textId="77777777" w:rsidR="00DF31F7" w:rsidRPr="00374EBE" w:rsidRDefault="00DF31F7" w:rsidP="00DF31F7">
      <w:pPr>
        <w:pStyle w:val="ListParagraph"/>
        <w:spacing w:after="120" w:line="240" w:lineRule="auto"/>
        <w:ind w:left="567" w:hanging="567"/>
        <w:rPr>
          <w:rFonts w:ascii="Arial" w:hAnsi="Arial" w:cs="Arial"/>
          <w:szCs w:val="24"/>
        </w:rPr>
      </w:pPr>
      <w:r w:rsidRPr="00787134">
        <w:rPr>
          <w:rFonts w:ascii="Arial" w:hAnsi="Arial" w:cs="Arial"/>
          <w:b/>
          <w:szCs w:val="24"/>
        </w:rPr>
        <w:t>45</w:t>
      </w:r>
      <w:r w:rsidRPr="00374EBE">
        <w:rPr>
          <w:rFonts w:ascii="Arial" w:hAnsi="Arial" w:cs="Arial"/>
          <w:szCs w:val="24"/>
        </w:rPr>
        <w:t>.</w:t>
      </w:r>
      <w:r w:rsidRPr="00374EBE">
        <w:rPr>
          <w:rFonts w:ascii="Arial" w:hAnsi="Arial" w:cs="Arial"/>
          <w:szCs w:val="24"/>
        </w:rPr>
        <w:tab/>
        <w:t xml:space="preserve">The fiscal year of the Theatre ends on August 31st in each year. </w:t>
      </w:r>
    </w:p>
    <w:p w14:paraId="2828B764" w14:textId="77777777" w:rsidR="00DF31F7" w:rsidRPr="00374EBE" w:rsidRDefault="00DF31F7" w:rsidP="00DF31F7">
      <w:pPr>
        <w:tabs>
          <w:tab w:val="left" w:pos="567"/>
          <w:tab w:val="left" w:pos="1134"/>
          <w:tab w:val="left" w:pos="1701"/>
        </w:tabs>
        <w:spacing w:after="120" w:line="240" w:lineRule="auto"/>
        <w:rPr>
          <w:rFonts w:ascii="Arial" w:hAnsi="Arial" w:cs="Arial"/>
          <w:b/>
          <w:szCs w:val="24"/>
        </w:rPr>
      </w:pPr>
      <w:r w:rsidRPr="00374EBE">
        <w:rPr>
          <w:rFonts w:ascii="Arial" w:hAnsi="Arial" w:cs="Arial"/>
          <w:b/>
          <w:szCs w:val="24"/>
        </w:rPr>
        <w:t>Dissolution</w:t>
      </w:r>
    </w:p>
    <w:p w14:paraId="3D104913" w14:textId="77777777" w:rsidR="00DF31F7" w:rsidRPr="00374EBE" w:rsidRDefault="00DF31F7" w:rsidP="00DF31F7">
      <w:pPr>
        <w:tabs>
          <w:tab w:val="left" w:pos="567"/>
          <w:tab w:val="left" w:pos="1134"/>
          <w:tab w:val="left" w:pos="1701"/>
        </w:tabs>
        <w:spacing w:line="240" w:lineRule="auto"/>
        <w:ind w:left="567" w:hanging="567"/>
        <w:rPr>
          <w:rFonts w:ascii="Arial" w:hAnsi="Arial" w:cs="Arial"/>
          <w:szCs w:val="24"/>
        </w:rPr>
      </w:pPr>
      <w:r w:rsidRPr="00787134">
        <w:rPr>
          <w:rFonts w:ascii="Arial" w:hAnsi="Arial" w:cs="Arial"/>
          <w:b/>
          <w:szCs w:val="24"/>
        </w:rPr>
        <w:t>46</w:t>
      </w:r>
      <w:r w:rsidRPr="00374EBE">
        <w:rPr>
          <w:rFonts w:ascii="Arial" w:hAnsi="Arial" w:cs="Arial"/>
          <w:szCs w:val="24"/>
        </w:rPr>
        <w:t>.</w:t>
      </w:r>
      <w:r w:rsidRPr="00374EBE">
        <w:rPr>
          <w:rFonts w:ascii="Arial" w:hAnsi="Arial" w:cs="Arial"/>
          <w:szCs w:val="24"/>
        </w:rPr>
        <w:tab/>
        <w:t xml:space="preserve">If the Theatre is dissolved, then its property shall be converted into money and any of the money remaining after payment of its debts and liabilities shall </w:t>
      </w:r>
      <w:r w:rsidRPr="00374EBE">
        <w:rPr>
          <w:rFonts w:ascii="Arial" w:hAnsi="Arial" w:cs="Arial"/>
          <w:szCs w:val="24"/>
        </w:rPr>
        <w:tab/>
        <w:t xml:space="preserve">be paid to the Community Foundation of Ottawa-Carleton to be used to provide </w:t>
      </w:r>
      <w:r w:rsidRPr="00374EBE">
        <w:rPr>
          <w:rFonts w:ascii="Arial" w:hAnsi="Arial" w:cs="Arial"/>
          <w:szCs w:val="24"/>
        </w:rPr>
        <w:tab/>
        <w:t xml:space="preserve">funds for registered charitable organizations as follows: </w:t>
      </w:r>
    </w:p>
    <w:p w14:paraId="34D03E43" w14:textId="77777777" w:rsidR="00DF31F7" w:rsidRPr="00374EBE" w:rsidRDefault="00DF31F7" w:rsidP="00DF31F7">
      <w:pPr>
        <w:pStyle w:val="ListParagraph"/>
        <w:numPr>
          <w:ilvl w:val="0"/>
          <w:numId w:val="21"/>
        </w:numPr>
        <w:spacing w:after="160" w:line="240" w:lineRule="auto"/>
        <w:ind w:hanging="306"/>
        <w:rPr>
          <w:rFonts w:ascii="Arial" w:hAnsi="Arial" w:cs="Arial"/>
          <w:szCs w:val="24"/>
        </w:rPr>
      </w:pPr>
      <w:r w:rsidRPr="00374EBE">
        <w:rPr>
          <w:rFonts w:ascii="Arial" w:hAnsi="Arial" w:cs="Arial"/>
          <w:szCs w:val="24"/>
        </w:rPr>
        <w:t xml:space="preserve">to fund children’s theatre in the City of Ottawa to at least the amount standing to the credit of the Sybil Cooke Memorial Award Fund in the accounts of the Theatre, and if the remaining money is less than this amount, then to the amount of the remaining money; and   </w:t>
      </w:r>
    </w:p>
    <w:p w14:paraId="33F15A72" w14:textId="77777777" w:rsidR="00DF31F7" w:rsidRPr="00836091" w:rsidRDefault="00DF31F7" w:rsidP="00DF31F7">
      <w:pPr>
        <w:pStyle w:val="ListParagraph"/>
        <w:numPr>
          <w:ilvl w:val="0"/>
          <w:numId w:val="21"/>
        </w:numPr>
        <w:spacing w:after="160" w:line="240" w:lineRule="auto"/>
        <w:ind w:hanging="306"/>
        <w:rPr>
          <w:rFonts w:ascii="Arial" w:hAnsi="Arial" w:cs="Arial"/>
          <w:b/>
        </w:rPr>
      </w:pPr>
      <w:proofErr w:type="gramStart"/>
      <w:r w:rsidRPr="00787134">
        <w:rPr>
          <w:rFonts w:ascii="Arial" w:hAnsi="Arial" w:cs="Arial"/>
          <w:szCs w:val="24"/>
        </w:rPr>
        <w:t>to</w:t>
      </w:r>
      <w:proofErr w:type="gramEnd"/>
      <w:r w:rsidRPr="00787134">
        <w:rPr>
          <w:rFonts w:ascii="Arial" w:hAnsi="Arial" w:cs="Arial"/>
          <w:szCs w:val="24"/>
        </w:rPr>
        <w:t xml:space="preserve"> fund other activities related to the performing arts in the City of Ottawa, including, without limiting the generality of the foregoing, the presentation of theatrical, musical or dance works. </w:t>
      </w:r>
    </w:p>
    <w:p w14:paraId="4D27938A" w14:textId="77777777" w:rsidR="00DF31F7" w:rsidRPr="00ED43FE" w:rsidRDefault="00DF31F7" w:rsidP="00DF31F7">
      <w:pPr>
        <w:pStyle w:val="Heading1"/>
        <w:keepLines w:val="0"/>
        <w:spacing w:before="240" w:after="160"/>
        <w:rPr>
          <w:rFonts w:ascii="Arial Black" w:eastAsia="Times New Roman" w:hAnsi="Arial Black" w:cs="Times New Roman"/>
          <w:b w:val="0"/>
          <w:bCs/>
          <w:color w:val="auto"/>
          <w:kern w:val="32"/>
          <w:szCs w:val="44"/>
        </w:rPr>
      </w:pPr>
      <w:bookmarkStart w:id="66" w:name="_Toc6485811"/>
      <w:bookmarkStart w:id="67" w:name="_Toc6486210"/>
      <w:bookmarkStart w:id="68" w:name="_Toc6486559"/>
      <w:bookmarkStart w:id="69" w:name="_Toc8200070"/>
      <w:bookmarkStart w:id="70" w:name="_Toc18077950"/>
      <w:bookmarkStart w:id="71" w:name="_Toc18078482"/>
      <w:bookmarkStart w:id="72" w:name="_Toc18078957"/>
      <w:bookmarkStart w:id="73" w:name="_Toc18079443"/>
      <w:bookmarkStart w:id="74" w:name="_Toc38372247"/>
      <w:bookmarkStart w:id="75" w:name="_GoBack"/>
      <w:bookmarkEnd w:id="75"/>
      <w:r w:rsidRPr="00ED43FE">
        <w:rPr>
          <w:rFonts w:ascii="Arial Black" w:eastAsia="Times New Roman" w:hAnsi="Arial Black" w:cs="Times New Roman"/>
          <w:bCs/>
          <w:color w:val="auto"/>
          <w:kern w:val="32"/>
          <w:szCs w:val="44"/>
        </w:rPr>
        <w:lastRenderedPageBreak/>
        <w:t>Notice of Amendments:</w:t>
      </w:r>
      <w:bookmarkEnd w:id="66"/>
      <w:bookmarkEnd w:id="67"/>
      <w:bookmarkEnd w:id="68"/>
      <w:bookmarkEnd w:id="69"/>
      <w:bookmarkEnd w:id="70"/>
      <w:bookmarkEnd w:id="71"/>
      <w:bookmarkEnd w:id="72"/>
      <w:bookmarkEnd w:id="73"/>
      <w:bookmarkEnd w:id="74"/>
    </w:p>
    <w:p w14:paraId="025403F5" w14:textId="77777777" w:rsidR="00DF31F7" w:rsidRPr="00374EBE" w:rsidRDefault="00DF31F7" w:rsidP="00DF31F7">
      <w:pPr>
        <w:spacing w:line="240" w:lineRule="auto"/>
        <w:ind w:left="-12" w:right="7"/>
        <w:rPr>
          <w:rFonts w:ascii="Arial" w:hAnsi="Arial" w:cs="Arial"/>
        </w:rPr>
      </w:pPr>
      <w:r w:rsidRPr="00374EBE">
        <w:rPr>
          <w:rFonts w:ascii="Arial" w:hAnsi="Arial" w:cs="Arial"/>
        </w:rPr>
        <w:t>The Ottawa Little Theatre General By</w:t>
      </w:r>
      <w:r w:rsidRPr="00374EBE">
        <w:rPr>
          <w:rFonts w:ascii="Arial" w:hAnsi="Arial" w:cs="Arial"/>
          <w:strike/>
        </w:rPr>
        <w:t>-</w:t>
      </w:r>
      <w:r w:rsidRPr="00374EBE">
        <w:rPr>
          <w:rFonts w:ascii="Arial" w:hAnsi="Arial" w:cs="Arial"/>
        </w:rPr>
        <w:t>laws were passed by the Board of Directors on November 11, 1992 and confirmed by the members on December 6, 1992. The following amendments were subsequently made:</w:t>
      </w:r>
    </w:p>
    <w:p w14:paraId="6C2873EA" w14:textId="77777777" w:rsidR="00DF31F7" w:rsidRDefault="00DF31F7" w:rsidP="00DF31F7">
      <w:pPr>
        <w:spacing w:line="240" w:lineRule="auto"/>
        <w:ind w:left="-12" w:right="7"/>
        <w:rPr>
          <w:rFonts w:ascii="Arial" w:hAnsi="Arial" w:cs="Arial"/>
        </w:rPr>
      </w:pPr>
    </w:p>
    <w:tbl>
      <w:tblPr>
        <w:tblStyle w:val="TableGrid0"/>
        <w:tblW w:w="0" w:type="auto"/>
        <w:tblInd w:w="-12" w:type="dxa"/>
        <w:tblLook w:val="04A0" w:firstRow="1" w:lastRow="0" w:firstColumn="1" w:lastColumn="0" w:noHBand="0" w:noVBand="1"/>
      </w:tblPr>
      <w:tblGrid>
        <w:gridCol w:w="1992"/>
        <w:gridCol w:w="3118"/>
        <w:gridCol w:w="2813"/>
      </w:tblGrid>
      <w:tr w:rsidR="00DF31F7" w:rsidRPr="00362F7A" w14:paraId="3D1737C3" w14:textId="77777777" w:rsidTr="00915269">
        <w:tc>
          <w:tcPr>
            <w:tcW w:w="1992" w:type="dxa"/>
          </w:tcPr>
          <w:p w14:paraId="66F3D4C4" w14:textId="77777777" w:rsidR="00DF31F7" w:rsidRPr="003B7996" w:rsidRDefault="00DF31F7" w:rsidP="00915269">
            <w:pPr>
              <w:ind w:right="7"/>
              <w:rPr>
                <w:rFonts w:ascii="Arial" w:hAnsi="Arial" w:cs="Arial"/>
              </w:rPr>
            </w:pPr>
            <w:r w:rsidRPr="003B7996">
              <w:rPr>
                <w:rFonts w:ascii="Arial" w:hAnsi="Arial" w:cs="Arial"/>
              </w:rPr>
              <w:t>Amendment No.</w:t>
            </w:r>
          </w:p>
        </w:tc>
        <w:tc>
          <w:tcPr>
            <w:tcW w:w="3118" w:type="dxa"/>
          </w:tcPr>
          <w:p w14:paraId="33363E3E" w14:textId="77777777" w:rsidR="00DF31F7" w:rsidRPr="003B7996" w:rsidRDefault="00DF31F7" w:rsidP="00915269">
            <w:pPr>
              <w:ind w:right="7"/>
              <w:rPr>
                <w:rFonts w:ascii="Arial" w:hAnsi="Arial" w:cs="Arial"/>
              </w:rPr>
            </w:pPr>
            <w:r w:rsidRPr="003B7996">
              <w:rPr>
                <w:rFonts w:ascii="Arial" w:hAnsi="Arial" w:cs="Arial"/>
              </w:rPr>
              <w:t>Passed by Board of Directors</w:t>
            </w:r>
          </w:p>
        </w:tc>
        <w:tc>
          <w:tcPr>
            <w:tcW w:w="2813" w:type="dxa"/>
          </w:tcPr>
          <w:p w14:paraId="42FE9E99" w14:textId="77777777" w:rsidR="00DF31F7" w:rsidRPr="003B7996" w:rsidRDefault="00DF31F7" w:rsidP="00915269">
            <w:pPr>
              <w:ind w:right="7"/>
              <w:rPr>
                <w:rFonts w:ascii="Arial" w:hAnsi="Arial" w:cs="Arial"/>
              </w:rPr>
            </w:pPr>
            <w:r w:rsidRPr="003B7996">
              <w:rPr>
                <w:rFonts w:ascii="Arial" w:hAnsi="Arial" w:cs="Arial"/>
              </w:rPr>
              <w:t>Confirmed by Members</w:t>
            </w:r>
          </w:p>
        </w:tc>
      </w:tr>
      <w:tr w:rsidR="00DF31F7" w14:paraId="69BAF0CA" w14:textId="77777777" w:rsidTr="00915269">
        <w:trPr>
          <w:trHeight w:val="315"/>
        </w:trPr>
        <w:tc>
          <w:tcPr>
            <w:tcW w:w="1992" w:type="dxa"/>
          </w:tcPr>
          <w:p w14:paraId="3EC3080F" w14:textId="77777777" w:rsidR="00DF31F7" w:rsidRPr="003B7996" w:rsidRDefault="00DF31F7" w:rsidP="00915269">
            <w:pPr>
              <w:ind w:right="7"/>
              <w:rPr>
                <w:rFonts w:ascii="Arial" w:hAnsi="Arial" w:cs="Arial"/>
              </w:rPr>
            </w:pPr>
            <w:r w:rsidRPr="003B7996">
              <w:rPr>
                <w:rFonts w:ascii="Arial" w:hAnsi="Arial" w:cs="Arial"/>
              </w:rPr>
              <w:t>1</w:t>
            </w:r>
          </w:p>
        </w:tc>
        <w:tc>
          <w:tcPr>
            <w:tcW w:w="3118" w:type="dxa"/>
          </w:tcPr>
          <w:p w14:paraId="5B190795" w14:textId="77777777" w:rsidR="00DF31F7" w:rsidRPr="003B7996" w:rsidRDefault="00DF31F7" w:rsidP="00915269">
            <w:pPr>
              <w:ind w:right="7"/>
              <w:rPr>
                <w:rFonts w:ascii="Arial" w:hAnsi="Arial" w:cs="Arial"/>
              </w:rPr>
            </w:pPr>
            <w:r w:rsidRPr="003B7996">
              <w:rPr>
                <w:rFonts w:ascii="Arial" w:hAnsi="Arial" w:cs="Arial"/>
              </w:rPr>
              <w:t>November 16, 1994</w:t>
            </w:r>
          </w:p>
        </w:tc>
        <w:tc>
          <w:tcPr>
            <w:tcW w:w="2813" w:type="dxa"/>
          </w:tcPr>
          <w:p w14:paraId="6A44BAB0" w14:textId="77777777" w:rsidR="00DF31F7" w:rsidRPr="003B7996" w:rsidRDefault="00DF31F7" w:rsidP="00915269">
            <w:pPr>
              <w:ind w:right="7"/>
              <w:rPr>
                <w:rFonts w:ascii="Arial" w:hAnsi="Arial" w:cs="Arial"/>
              </w:rPr>
            </w:pPr>
            <w:r w:rsidRPr="003B7996">
              <w:rPr>
                <w:rFonts w:ascii="Arial" w:hAnsi="Arial" w:cs="Arial"/>
              </w:rPr>
              <w:t>December 4, 1994</w:t>
            </w:r>
          </w:p>
        </w:tc>
      </w:tr>
      <w:tr w:rsidR="00DF31F7" w14:paraId="68915598" w14:textId="77777777" w:rsidTr="00915269">
        <w:tc>
          <w:tcPr>
            <w:tcW w:w="1992" w:type="dxa"/>
          </w:tcPr>
          <w:p w14:paraId="43B46314" w14:textId="77777777" w:rsidR="00DF31F7" w:rsidRPr="003B7996" w:rsidRDefault="00DF31F7" w:rsidP="00915269">
            <w:pPr>
              <w:ind w:right="7"/>
              <w:rPr>
                <w:rFonts w:ascii="Arial" w:hAnsi="Arial" w:cs="Arial"/>
              </w:rPr>
            </w:pPr>
            <w:r w:rsidRPr="003B7996">
              <w:rPr>
                <w:rFonts w:ascii="Arial" w:hAnsi="Arial" w:cs="Arial"/>
              </w:rPr>
              <w:t>2</w:t>
            </w:r>
          </w:p>
        </w:tc>
        <w:tc>
          <w:tcPr>
            <w:tcW w:w="3118" w:type="dxa"/>
          </w:tcPr>
          <w:p w14:paraId="7A49CD1B" w14:textId="77777777" w:rsidR="00DF31F7" w:rsidRPr="003B7996" w:rsidRDefault="00DF31F7" w:rsidP="00915269">
            <w:pPr>
              <w:ind w:right="7"/>
              <w:rPr>
                <w:rFonts w:ascii="Arial" w:hAnsi="Arial" w:cs="Arial"/>
              </w:rPr>
            </w:pPr>
            <w:r w:rsidRPr="003B7996">
              <w:rPr>
                <w:rFonts w:ascii="Arial" w:hAnsi="Arial" w:cs="Arial"/>
              </w:rPr>
              <w:t>March 6, 1996</w:t>
            </w:r>
          </w:p>
        </w:tc>
        <w:tc>
          <w:tcPr>
            <w:tcW w:w="2813" w:type="dxa"/>
          </w:tcPr>
          <w:p w14:paraId="7C4E72A6" w14:textId="77777777" w:rsidR="00DF31F7" w:rsidRPr="003B7996" w:rsidRDefault="00DF31F7" w:rsidP="00915269">
            <w:pPr>
              <w:ind w:right="7"/>
              <w:rPr>
                <w:rFonts w:ascii="Arial" w:hAnsi="Arial" w:cs="Arial"/>
              </w:rPr>
            </w:pPr>
            <w:r w:rsidRPr="003B7996">
              <w:rPr>
                <w:rFonts w:ascii="Arial" w:hAnsi="Arial" w:cs="Arial"/>
              </w:rPr>
              <w:t>December 1, 1996</w:t>
            </w:r>
          </w:p>
        </w:tc>
      </w:tr>
      <w:tr w:rsidR="00DF31F7" w14:paraId="0D7543A6" w14:textId="77777777" w:rsidTr="00915269">
        <w:tc>
          <w:tcPr>
            <w:tcW w:w="1992" w:type="dxa"/>
          </w:tcPr>
          <w:p w14:paraId="2A8D9BD6" w14:textId="77777777" w:rsidR="00DF31F7" w:rsidRPr="003B7996" w:rsidRDefault="00DF31F7" w:rsidP="00915269">
            <w:pPr>
              <w:ind w:right="7"/>
              <w:rPr>
                <w:rFonts w:ascii="Arial" w:hAnsi="Arial" w:cs="Arial"/>
              </w:rPr>
            </w:pPr>
            <w:r w:rsidRPr="003B7996">
              <w:rPr>
                <w:rFonts w:ascii="Arial" w:hAnsi="Arial" w:cs="Arial"/>
              </w:rPr>
              <w:t>4</w:t>
            </w:r>
          </w:p>
        </w:tc>
        <w:tc>
          <w:tcPr>
            <w:tcW w:w="3118" w:type="dxa"/>
          </w:tcPr>
          <w:p w14:paraId="15A01EA3" w14:textId="77777777" w:rsidR="00DF31F7" w:rsidRPr="003B7996" w:rsidRDefault="00DF31F7" w:rsidP="00915269">
            <w:pPr>
              <w:ind w:left="-12" w:right="7"/>
              <w:rPr>
                <w:rFonts w:ascii="Arial" w:hAnsi="Arial" w:cs="Arial"/>
              </w:rPr>
            </w:pPr>
            <w:r w:rsidRPr="003B7996">
              <w:rPr>
                <w:rFonts w:ascii="Arial" w:hAnsi="Arial" w:cs="Arial"/>
              </w:rPr>
              <w:t xml:space="preserve">March 5, 1997 </w:t>
            </w:r>
          </w:p>
        </w:tc>
        <w:tc>
          <w:tcPr>
            <w:tcW w:w="2813" w:type="dxa"/>
          </w:tcPr>
          <w:p w14:paraId="3AC4080A" w14:textId="77777777" w:rsidR="00DF31F7" w:rsidRPr="003B7996" w:rsidRDefault="00DF31F7" w:rsidP="00915269">
            <w:pPr>
              <w:ind w:right="7"/>
              <w:rPr>
                <w:rFonts w:ascii="Arial" w:hAnsi="Arial" w:cs="Arial"/>
              </w:rPr>
            </w:pPr>
            <w:r w:rsidRPr="003B7996">
              <w:rPr>
                <w:rFonts w:ascii="Arial" w:hAnsi="Arial" w:cs="Arial"/>
              </w:rPr>
              <w:t>December 7, 1997</w:t>
            </w:r>
          </w:p>
        </w:tc>
      </w:tr>
      <w:tr w:rsidR="00DF31F7" w14:paraId="4E3ED72F" w14:textId="77777777" w:rsidTr="00915269">
        <w:tc>
          <w:tcPr>
            <w:tcW w:w="1992" w:type="dxa"/>
          </w:tcPr>
          <w:p w14:paraId="66B0ECE0" w14:textId="77777777" w:rsidR="00DF31F7" w:rsidRPr="003B7996" w:rsidRDefault="00DF31F7" w:rsidP="00915269">
            <w:pPr>
              <w:ind w:right="7"/>
              <w:rPr>
                <w:rFonts w:ascii="Arial" w:hAnsi="Arial" w:cs="Arial"/>
              </w:rPr>
            </w:pPr>
            <w:r w:rsidRPr="003B7996">
              <w:rPr>
                <w:rFonts w:ascii="Arial" w:hAnsi="Arial" w:cs="Arial"/>
              </w:rPr>
              <w:t>5</w:t>
            </w:r>
          </w:p>
        </w:tc>
        <w:tc>
          <w:tcPr>
            <w:tcW w:w="3118" w:type="dxa"/>
          </w:tcPr>
          <w:p w14:paraId="2C7C48B5" w14:textId="77777777" w:rsidR="00DF31F7" w:rsidRPr="003B7996" w:rsidRDefault="00DF31F7" w:rsidP="00915269">
            <w:pPr>
              <w:ind w:left="-12" w:right="7"/>
              <w:rPr>
                <w:rFonts w:ascii="Arial" w:hAnsi="Arial" w:cs="Arial"/>
              </w:rPr>
            </w:pPr>
            <w:r w:rsidRPr="003B7996">
              <w:rPr>
                <w:rFonts w:ascii="Arial" w:hAnsi="Arial" w:cs="Arial"/>
              </w:rPr>
              <w:t>June 26, 2002</w:t>
            </w:r>
          </w:p>
        </w:tc>
        <w:tc>
          <w:tcPr>
            <w:tcW w:w="2813" w:type="dxa"/>
          </w:tcPr>
          <w:p w14:paraId="36FE20D8" w14:textId="77777777" w:rsidR="00DF31F7" w:rsidRPr="003B7996" w:rsidRDefault="00DF31F7" w:rsidP="00915269">
            <w:pPr>
              <w:ind w:right="7"/>
              <w:rPr>
                <w:rFonts w:ascii="Arial" w:hAnsi="Arial" w:cs="Arial"/>
              </w:rPr>
            </w:pPr>
            <w:r w:rsidRPr="003B7996">
              <w:rPr>
                <w:rFonts w:ascii="Arial" w:hAnsi="Arial" w:cs="Arial"/>
              </w:rPr>
              <w:t>December 1, 2002</w:t>
            </w:r>
          </w:p>
        </w:tc>
      </w:tr>
      <w:tr w:rsidR="00DF31F7" w14:paraId="009E11AA" w14:textId="77777777" w:rsidTr="00915269">
        <w:tc>
          <w:tcPr>
            <w:tcW w:w="1992" w:type="dxa"/>
          </w:tcPr>
          <w:p w14:paraId="5BD2024F" w14:textId="77777777" w:rsidR="00DF31F7" w:rsidRPr="003B7996" w:rsidRDefault="00DF31F7" w:rsidP="00915269">
            <w:pPr>
              <w:ind w:right="7"/>
              <w:rPr>
                <w:rFonts w:ascii="Arial" w:hAnsi="Arial" w:cs="Arial"/>
              </w:rPr>
            </w:pPr>
            <w:r w:rsidRPr="003B7996">
              <w:rPr>
                <w:rFonts w:ascii="Arial" w:hAnsi="Arial" w:cs="Arial"/>
              </w:rPr>
              <w:t>6</w:t>
            </w:r>
          </w:p>
        </w:tc>
        <w:tc>
          <w:tcPr>
            <w:tcW w:w="3118" w:type="dxa"/>
          </w:tcPr>
          <w:p w14:paraId="22AF818B" w14:textId="77777777" w:rsidR="00DF31F7" w:rsidRPr="003B7996" w:rsidRDefault="00DF31F7" w:rsidP="00915269">
            <w:pPr>
              <w:ind w:left="-12" w:right="7"/>
              <w:rPr>
                <w:rFonts w:ascii="Arial" w:hAnsi="Arial" w:cs="Arial"/>
              </w:rPr>
            </w:pPr>
            <w:r w:rsidRPr="003B7996">
              <w:rPr>
                <w:rFonts w:ascii="Arial" w:hAnsi="Arial" w:cs="Arial"/>
              </w:rPr>
              <w:t xml:space="preserve">October 23, 2002 </w:t>
            </w:r>
          </w:p>
        </w:tc>
        <w:tc>
          <w:tcPr>
            <w:tcW w:w="2813" w:type="dxa"/>
          </w:tcPr>
          <w:p w14:paraId="42097A1A" w14:textId="77777777" w:rsidR="00DF31F7" w:rsidRPr="003B7996" w:rsidRDefault="00DF31F7" w:rsidP="00915269">
            <w:pPr>
              <w:ind w:right="7"/>
              <w:rPr>
                <w:rFonts w:ascii="Arial" w:hAnsi="Arial" w:cs="Arial"/>
              </w:rPr>
            </w:pPr>
            <w:r w:rsidRPr="003B7996">
              <w:rPr>
                <w:rFonts w:ascii="Arial" w:hAnsi="Arial" w:cs="Arial"/>
              </w:rPr>
              <w:t>December 1, 2002</w:t>
            </w:r>
          </w:p>
        </w:tc>
      </w:tr>
      <w:tr w:rsidR="00DF31F7" w14:paraId="02D0CB82" w14:textId="77777777" w:rsidTr="00915269">
        <w:tc>
          <w:tcPr>
            <w:tcW w:w="1992" w:type="dxa"/>
          </w:tcPr>
          <w:p w14:paraId="4B184E8B" w14:textId="77777777" w:rsidR="00DF31F7" w:rsidRPr="003B7996" w:rsidRDefault="00DF31F7" w:rsidP="00915269">
            <w:pPr>
              <w:ind w:right="7"/>
              <w:rPr>
                <w:rFonts w:ascii="Arial" w:hAnsi="Arial" w:cs="Arial"/>
              </w:rPr>
            </w:pPr>
            <w:r w:rsidRPr="003B7996">
              <w:rPr>
                <w:rFonts w:ascii="Arial" w:hAnsi="Arial" w:cs="Arial"/>
              </w:rPr>
              <w:t>7</w:t>
            </w:r>
          </w:p>
        </w:tc>
        <w:tc>
          <w:tcPr>
            <w:tcW w:w="3118" w:type="dxa"/>
          </w:tcPr>
          <w:p w14:paraId="7E8A15A4" w14:textId="77777777" w:rsidR="00DF31F7" w:rsidRPr="003B7996" w:rsidRDefault="00DF31F7" w:rsidP="00915269">
            <w:pPr>
              <w:ind w:left="-12" w:right="7"/>
              <w:rPr>
                <w:rFonts w:ascii="Arial" w:hAnsi="Arial" w:cs="Arial"/>
              </w:rPr>
            </w:pPr>
            <w:r w:rsidRPr="003B7996">
              <w:rPr>
                <w:rFonts w:ascii="Arial" w:hAnsi="Arial" w:cs="Arial"/>
              </w:rPr>
              <w:t xml:space="preserve">July 22, 2006 </w:t>
            </w:r>
          </w:p>
        </w:tc>
        <w:tc>
          <w:tcPr>
            <w:tcW w:w="2813" w:type="dxa"/>
          </w:tcPr>
          <w:p w14:paraId="126D3682" w14:textId="77777777" w:rsidR="00DF31F7" w:rsidRPr="003B7996" w:rsidRDefault="00DF31F7" w:rsidP="00915269">
            <w:pPr>
              <w:ind w:right="7"/>
              <w:rPr>
                <w:rFonts w:ascii="Arial" w:hAnsi="Arial" w:cs="Arial"/>
              </w:rPr>
            </w:pPr>
            <w:r w:rsidRPr="003B7996">
              <w:rPr>
                <w:rFonts w:ascii="Arial" w:hAnsi="Arial" w:cs="Arial"/>
              </w:rPr>
              <w:t>December 3, 2006</w:t>
            </w:r>
          </w:p>
        </w:tc>
      </w:tr>
      <w:tr w:rsidR="00DF31F7" w14:paraId="590CDC0B" w14:textId="77777777" w:rsidTr="00915269">
        <w:tc>
          <w:tcPr>
            <w:tcW w:w="1992" w:type="dxa"/>
          </w:tcPr>
          <w:p w14:paraId="1F1BE922" w14:textId="77777777" w:rsidR="00DF31F7" w:rsidRPr="003B7996" w:rsidRDefault="00DF31F7" w:rsidP="00915269">
            <w:pPr>
              <w:ind w:right="7"/>
              <w:rPr>
                <w:rFonts w:ascii="Arial" w:hAnsi="Arial" w:cs="Arial"/>
              </w:rPr>
            </w:pPr>
            <w:r w:rsidRPr="003B7996">
              <w:rPr>
                <w:rFonts w:ascii="Arial" w:hAnsi="Arial" w:cs="Arial"/>
              </w:rPr>
              <w:t>8</w:t>
            </w:r>
          </w:p>
        </w:tc>
        <w:tc>
          <w:tcPr>
            <w:tcW w:w="3118" w:type="dxa"/>
          </w:tcPr>
          <w:p w14:paraId="0CCB8BF5" w14:textId="77777777" w:rsidR="00DF31F7" w:rsidRPr="003B7996" w:rsidRDefault="00DF31F7" w:rsidP="00915269">
            <w:pPr>
              <w:ind w:left="-12" w:right="7"/>
              <w:rPr>
                <w:rFonts w:ascii="Arial" w:hAnsi="Arial" w:cs="Arial"/>
              </w:rPr>
            </w:pPr>
            <w:r w:rsidRPr="003B7996">
              <w:rPr>
                <w:rFonts w:ascii="Arial" w:hAnsi="Arial" w:cs="Arial"/>
              </w:rPr>
              <w:t xml:space="preserve">July 22, 2006 </w:t>
            </w:r>
          </w:p>
        </w:tc>
        <w:tc>
          <w:tcPr>
            <w:tcW w:w="2813" w:type="dxa"/>
          </w:tcPr>
          <w:p w14:paraId="77C4EEDF" w14:textId="77777777" w:rsidR="00DF31F7" w:rsidRPr="003B7996" w:rsidRDefault="00DF31F7" w:rsidP="00915269">
            <w:pPr>
              <w:ind w:right="7"/>
              <w:rPr>
                <w:rFonts w:ascii="Arial" w:hAnsi="Arial" w:cs="Arial"/>
              </w:rPr>
            </w:pPr>
            <w:r w:rsidRPr="003B7996">
              <w:rPr>
                <w:rFonts w:ascii="Arial" w:hAnsi="Arial" w:cs="Arial"/>
              </w:rPr>
              <w:t>September 12, 2006</w:t>
            </w:r>
          </w:p>
        </w:tc>
      </w:tr>
      <w:tr w:rsidR="00DF31F7" w14:paraId="2A13E18C" w14:textId="77777777" w:rsidTr="00915269">
        <w:tc>
          <w:tcPr>
            <w:tcW w:w="1992" w:type="dxa"/>
          </w:tcPr>
          <w:p w14:paraId="5D6275B9" w14:textId="77777777" w:rsidR="00DF31F7" w:rsidRPr="003B7996" w:rsidRDefault="00DF31F7" w:rsidP="00915269">
            <w:pPr>
              <w:ind w:right="7"/>
              <w:rPr>
                <w:rFonts w:ascii="Arial" w:hAnsi="Arial" w:cs="Arial"/>
              </w:rPr>
            </w:pPr>
            <w:r w:rsidRPr="003B7996">
              <w:rPr>
                <w:rFonts w:ascii="Arial" w:hAnsi="Arial" w:cs="Arial"/>
              </w:rPr>
              <w:t>10</w:t>
            </w:r>
          </w:p>
        </w:tc>
        <w:tc>
          <w:tcPr>
            <w:tcW w:w="3118" w:type="dxa"/>
          </w:tcPr>
          <w:p w14:paraId="254B3158" w14:textId="77777777" w:rsidR="00DF31F7" w:rsidRPr="003B7996" w:rsidRDefault="00DF31F7" w:rsidP="00915269">
            <w:pPr>
              <w:ind w:left="-12" w:right="7"/>
              <w:rPr>
                <w:rFonts w:ascii="Arial" w:hAnsi="Arial" w:cs="Arial"/>
              </w:rPr>
            </w:pPr>
            <w:r w:rsidRPr="003B7996">
              <w:rPr>
                <w:rFonts w:ascii="Arial" w:hAnsi="Arial" w:cs="Arial"/>
              </w:rPr>
              <w:t xml:space="preserve">November 19, 2008 </w:t>
            </w:r>
          </w:p>
        </w:tc>
        <w:tc>
          <w:tcPr>
            <w:tcW w:w="2813" w:type="dxa"/>
          </w:tcPr>
          <w:p w14:paraId="50B0CF77" w14:textId="77777777" w:rsidR="00DF31F7" w:rsidRPr="003B7996" w:rsidRDefault="00DF31F7" w:rsidP="00915269">
            <w:pPr>
              <w:ind w:right="7"/>
              <w:rPr>
                <w:rFonts w:ascii="Arial" w:hAnsi="Arial" w:cs="Arial"/>
              </w:rPr>
            </w:pPr>
            <w:r w:rsidRPr="003B7996">
              <w:rPr>
                <w:rFonts w:ascii="Arial" w:hAnsi="Arial" w:cs="Arial"/>
              </w:rPr>
              <w:t>December 7, 2008</w:t>
            </w:r>
          </w:p>
        </w:tc>
      </w:tr>
      <w:tr w:rsidR="00DF31F7" w14:paraId="475F39CF" w14:textId="77777777" w:rsidTr="00915269">
        <w:tc>
          <w:tcPr>
            <w:tcW w:w="1992" w:type="dxa"/>
          </w:tcPr>
          <w:p w14:paraId="57C07F1D" w14:textId="77777777" w:rsidR="00DF31F7" w:rsidRPr="003B7996" w:rsidRDefault="00DF31F7" w:rsidP="00915269">
            <w:pPr>
              <w:ind w:right="7"/>
              <w:rPr>
                <w:rFonts w:ascii="Arial" w:hAnsi="Arial" w:cs="Arial"/>
              </w:rPr>
            </w:pPr>
            <w:r w:rsidRPr="003B7996">
              <w:rPr>
                <w:rFonts w:ascii="Arial" w:hAnsi="Arial" w:cs="Arial"/>
              </w:rPr>
              <w:t>12</w:t>
            </w:r>
          </w:p>
        </w:tc>
        <w:tc>
          <w:tcPr>
            <w:tcW w:w="3118" w:type="dxa"/>
          </w:tcPr>
          <w:p w14:paraId="0ED971C6" w14:textId="77777777" w:rsidR="00DF31F7" w:rsidRPr="003B7996" w:rsidRDefault="00DF31F7" w:rsidP="00915269">
            <w:pPr>
              <w:ind w:left="-12" w:right="7"/>
              <w:rPr>
                <w:rFonts w:ascii="Arial" w:hAnsi="Arial" w:cs="Arial"/>
              </w:rPr>
            </w:pPr>
            <w:r w:rsidRPr="003B7996">
              <w:rPr>
                <w:rFonts w:ascii="Arial" w:hAnsi="Arial" w:cs="Arial"/>
              </w:rPr>
              <w:t xml:space="preserve">December 5, 2010 </w:t>
            </w:r>
          </w:p>
        </w:tc>
        <w:tc>
          <w:tcPr>
            <w:tcW w:w="2813" w:type="dxa"/>
          </w:tcPr>
          <w:p w14:paraId="46EE8488" w14:textId="77777777" w:rsidR="00DF31F7" w:rsidRPr="003B7996" w:rsidRDefault="00DF31F7" w:rsidP="00915269">
            <w:pPr>
              <w:ind w:right="7"/>
              <w:rPr>
                <w:rFonts w:ascii="Arial" w:hAnsi="Arial" w:cs="Arial"/>
              </w:rPr>
            </w:pPr>
            <w:r w:rsidRPr="003B7996">
              <w:rPr>
                <w:rFonts w:ascii="Arial" w:hAnsi="Arial" w:cs="Arial"/>
              </w:rPr>
              <w:t>December 5, 2010</w:t>
            </w:r>
          </w:p>
        </w:tc>
      </w:tr>
      <w:tr w:rsidR="00DF31F7" w14:paraId="4702D929" w14:textId="77777777" w:rsidTr="00915269">
        <w:tc>
          <w:tcPr>
            <w:tcW w:w="1992" w:type="dxa"/>
          </w:tcPr>
          <w:p w14:paraId="2B39A353" w14:textId="77777777" w:rsidR="00DF31F7" w:rsidRPr="003B7996" w:rsidRDefault="00DF31F7" w:rsidP="00915269">
            <w:pPr>
              <w:ind w:right="7"/>
              <w:rPr>
                <w:rFonts w:ascii="Arial" w:hAnsi="Arial" w:cs="Arial"/>
              </w:rPr>
            </w:pPr>
            <w:r w:rsidRPr="003B7996">
              <w:rPr>
                <w:rFonts w:ascii="Arial" w:hAnsi="Arial" w:cs="Arial"/>
              </w:rPr>
              <w:t>13</w:t>
            </w:r>
          </w:p>
        </w:tc>
        <w:tc>
          <w:tcPr>
            <w:tcW w:w="3118" w:type="dxa"/>
          </w:tcPr>
          <w:p w14:paraId="5D3B7AEC" w14:textId="77777777" w:rsidR="00DF31F7" w:rsidRPr="003B7996" w:rsidRDefault="00DF31F7" w:rsidP="00915269">
            <w:pPr>
              <w:ind w:left="-12" w:right="7"/>
              <w:rPr>
                <w:rFonts w:ascii="Arial" w:hAnsi="Arial" w:cs="Arial"/>
              </w:rPr>
            </w:pPr>
            <w:r w:rsidRPr="003B7996">
              <w:rPr>
                <w:rFonts w:ascii="Arial" w:hAnsi="Arial" w:cs="Arial"/>
              </w:rPr>
              <w:t xml:space="preserve">December 5, 2010 </w:t>
            </w:r>
          </w:p>
        </w:tc>
        <w:tc>
          <w:tcPr>
            <w:tcW w:w="2813" w:type="dxa"/>
          </w:tcPr>
          <w:p w14:paraId="4DE78C6C" w14:textId="77777777" w:rsidR="00DF31F7" w:rsidRPr="003B7996" w:rsidRDefault="00DF31F7" w:rsidP="00915269">
            <w:pPr>
              <w:ind w:right="7"/>
              <w:rPr>
                <w:rFonts w:ascii="Arial" w:hAnsi="Arial" w:cs="Arial"/>
              </w:rPr>
            </w:pPr>
            <w:r w:rsidRPr="003B7996">
              <w:rPr>
                <w:rFonts w:ascii="Arial" w:hAnsi="Arial" w:cs="Arial"/>
              </w:rPr>
              <w:t>December 5, 2010</w:t>
            </w:r>
          </w:p>
        </w:tc>
      </w:tr>
      <w:tr w:rsidR="00DF31F7" w14:paraId="19D6348B" w14:textId="77777777" w:rsidTr="00915269">
        <w:tc>
          <w:tcPr>
            <w:tcW w:w="1992" w:type="dxa"/>
          </w:tcPr>
          <w:p w14:paraId="5351D023" w14:textId="77777777" w:rsidR="00DF31F7" w:rsidRPr="003B7996" w:rsidRDefault="00DF31F7" w:rsidP="00915269">
            <w:pPr>
              <w:ind w:right="7"/>
              <w:rPr>
                <w:rFonts w:ascii="Arial" w:hAnsi="Arial" w:cs="Arial"/>
              </w:rPr>
            </w:pPr>
            <w:r w:rsidRPr="003B7996">
              <w:rPr>
                <w:rFonts w:ascii="Arial" w:hAnsi="Arial" w:cs="Arial"/>
              </w:rPr>
              <w:t>15</w:t>
            </w:r>
          </w:p>
        </w:tc>
        <w:tc>
          <w:tcPr>
            <w:tcW w:w="3118" w:type="dxa"/>
          </w:tcPr>
          <w:p w14:paraId="04AAAB2E" w14:textId="77777777" w:rsidR="00DF31F7" w:rsidRPr="003B7996" w:rsidRDefault="00DF31F7" w:rsidP="00915269">
            <w:pPr>
              <w:ind w:left="-12" w:right="7"/>
              <w:rPr>
                <w:rFonts w:ascii="Arial" w:hAnsi="Arial" w:cs="Arial"/>
              </w:rPr>
            </w:pPr>
            <w:r w:rsidRPr="003B7996">
              <w:rPr>
                <w:rFonts w:ascii="Arial" w:hAnsi="Arial" w:cs="Arial"/>
              </w:rPr>
              <w:t xml:space="preserve">January 11, 2011 </w:t>
            </w:r>
          </w:p>
        </w:tc>
        <w:tc>
          <w:tcPr>
            <w:tcW w:w="2813" w:type="dxa"/>
          </w:tcPr>
          <w:p w14:paraId="2275BCBC" w14:textId="77777777" w:rsidR="00DF31F7" w:rsidRPr="003B7996" w:rsidRDefault="00DF31F7" w:rsidP="00915269">
            <w:pPr>
              <w:ind w:right="7"/>
              <w:rPr>
                <w:rFonts w:ascii="Arial" w:hAnsi="Arial" w:cs="Arial"/>
              </w:rPr>
            </w:pPr>
            <w:r w:rsidRPr="003B7996">
              <w:rPr>
                <w:rFonts w:ascii="Arial" w:hAnsi="Arial" w:cs="Arial"/>
              </w:rPr>
              <w:t>December 4, 2011</w:t>
            </w:r>
          </w:p>
        </w:tc>
      </w:tr>
      <w:tr w:rsidR="00DF31F7" w14:paraId="570D2385" w14:textId="77777777" w:rsidTr="00915269">
        <w:tc>
          <w:tcPr>
            <w:tcW w:w="1992" w:type="dxa"/>
          </w:tcPr>
          <w:p w14:paraId="49AA6D78" w14:textId="77777777" w:rsidR="00DF31F7" w:rsidRPr="003B7996" w:rsidRDefault="00DF31F7" w:rsidP="00915269">
            <w:pPr>
              <w:ind w:right="7"/>
              <w:rPr>
                <w:rFonts w:ascii="Arial" w:hAnsi="Arial" w:cs="Arial"/>
              </w:rPr>
            </w:pPr>
            <w:r w:rsidRPr="003B7996">
              <w:rPr>
                <w:rFonts w:ascii="Arial" w:hAnsi="Arial" w:cs="Arial"/>
              </w:rPr>
              <w:t>16</w:t>
            </w:r>
          </w:p>
        </w:tc>
        <w:tc>
          <w:tcPr>
            <w:tcW w:w="3118" w:type="dxa"/>
          </w:tcPr>
          <w:p w14:paraId="2A367E8B" w14:textId="77777777" w:rsidR="00DF31F7" w:rsidRPr="003B7996" w:rsidRDefault="00DF31F7" w:rsidP="00915269">
            <w:pPr>
              <w:ind w:left="-12" w:right="7"/>
              <w:rPr>
                <w:rFonts w:ascii="Arial" w:hAnsi="Arial" w:cs="Arial"/>
              </w:rPr>
            </w:pPr>
            <w:r w:rsidRPr="003B7996">
              <w:rPr>
                <w:rFonts w:ascii="Arial" w:hAnsi="Arial" w:cs="Arial"/>
              </w:rPr>
              <w:t xml:space="preserve">June 3, 2012 </w:t>
            </w:r>
          </w:p>
        </w:tc>
        <w:tc>
          <w:tcPr>
            <w:tcW w:w="2813" w:type="dxa"/>
          </w:tcPr>
          <w:p w14:paraId="07A16E32" w14:textId="77777777" w:rsidR="00DF31F7" w:rsidRPr="003B7996" w:rsidRDefault="00DF31F7" w:rsidP="00915269">
            <w:pPr>
              <w:ind w:right="7"/>
              <w:rPr>
                <w:rFonts w:ascii="Arial" w:hAnsi="Arial" w:cs="Arial"/>
              </w:rPr>
            </w:pPr>
            <w:r w:rsidRPr="003B7996">
              <w:rPr>
                <w:rFonts w:ascii="Arial" w:hAnsi="Arial" w:cs="Arial"/>
              </w:rPr>
              <w:t>December 2, 2012</w:t>
            </w:r>
          </w:p>
        </w:tc>
      </w:tr>
      <w:tr w:rsidR="00DF31F7" w14:paraId="36F6625F" w14:textId="77777777" w:rsidTr="00915269">
        <w:tc>
          <w:tcPr>
            <w:tcW w:w="1992" w:type="dxa"/>
          </w:tcPr>
          <w:p w14:paraId="2E18775D" w14:textId="77777777" w:rsidR="00DF31F7" w:rsidRPr="003B7996" w:rsidRDefault="00DF31F7" w:rsidP="00915269">
            <w:pPr>
              <w:ind w:right="7"/>
              <w:rPr>
                <w:rFonts w:ascii="Arial" w:hAnsi="Arial" w:cs="Arial"/>
              </w:rPr>
            </w:pPr>
            <w:r w:rsidRPr="003B7996">
              <w:rPr>
                <w:rFonts w:ascii="Arial" w:hAnsi="Arial" w:cs="Arial"/>
              </w:rPr>
              <w:t>17</w:t>
            </w:r>
          </w:p>
        </w:tc>
        <w:tc>
          <w:tcPr>
            <w:tcW w:w="3118" w:type="dxa"/>
          </w:tcPr>
          <w:p w14:paraId="7BA800A6" w14:textId="77777777" w:rsidR="00DF31F7" w:rsidRPr="003B7996" w:rsidRDefault="00DF31F7" w:rsidP="00915269">
            <w:pPr>
              <w:ind w:left="-12" w:right="7"/>
              <w:rPr>
                <w:rFonts w:ascii="Arial" w:hAnsi="Arial" w:cs="Arial"/>
              </w:rPr>
            </w:pPr>
            <w:r w:rsidRPr="003B7996">
              <w:rPr>
                <w:rFonts w:ascii="Arial" w:hAnsi="Arial" w:cs="Arial"/>
              </w:rPr>
              <w:t xml:space="preserve">November 22, 2014 </w:t>
            </w:r>
          </w:p>
        </w:tc>
        <w:tc>
          <w:tcPr>
            <w:tcW w:w="2813" w:type="dxa"/>
          </w:tcPr>
          <w:p w14:paraId="772DE6A6" w14:textId="77777777" w:rsidR="00DF31F7" w:rsidRPr="003B7996" w:rsidRDefault="00DF31F7" w:rsidP="00915269">
            <w:pPr>
              <w:ind w:right="7"/>
              <w:rPr>
                <w:rFonts w:ascii="Arial" w:hAnsi="Arial" w:cs="Arial"/>
              </w:rPr>
            </w:pPr>
            <w:r w:rsidRPr="003B7996">
              <w:rPr>
                <w:rFonts w:ascii="Arial" w:hAnsi="Arial" w:cs="Arial"/>
              </w:rPr>
              <w:t>December 14, 2014</w:t>
            </w:r>
          </w:p>
        </w:tc>
      </w:tr>
      <w:tr w:rsidR="00DF31F7" w14:paraId="38BEDB42" w14:textId="77777777" w:rsidTr="00915269">
        <w:tc>
          <w:tcPr>
            <w:tcW w:w="1992" w:type="dxa"/>
          </w:tcPr>
          <w:p w14:paraId="252897ED" w14:textId="77777777" w:rsidR="00DF31F7" w:rsidRPr="003B7996" w:rsidRDefault="00DF31F7" w:rsidP="00915269">
            <w:pPr>
              <w:ind w:right="7"/>
              <w:rPr>
                <w:rFonts w:ascii="Arial" w:hAnsi="Arial" w:cs="Arial"/>
              </w:rPr>
            </w:pPr>
            <w:r w:rsidRPr="003B7996">
              <w:rPr>
                <w:rFonts w:ascii="Arial" w:hAnsi="Arial" w:cs="Arial"/>
              </w:rPr>
              <w:t>18</w:t>
            </w:r>
          </w:p>
        </w:tc>
        <w:tc>
          <w:tcPr>
            <w:tcW w:w="3118" w:type="dxa"/>
          </w:tcPr>
          <w:p w14:paraId="21592888" w14:textId="77777777" w:rsidR="00DF31F7" w:rsidRPr="003B7996" w:rsidRDefault="00DF31F7" w:rsidP="00915269">
            <w:pPr>
              <w:ind w:left="-12" w:right="7"/>
              <w:rPr>
                <w:rFonts w:ascii="Arial" w:hAnsi="Arial" w:cs="Arial"/>
              </w:rPr>
            </w:pPr>
            <w:r w:rsidRPr="003B7996">
              <w:rPr>
                <w:rFonts w:ascii="Arial" w:hAnsi="Arial" w:cs="Arial"/>
              </w:rPr>
              <w:t xml:space="preserve">August 8, 2016 </w:t>
            </w:r>
          </w:p>
        </w:tc>
        <w:tc>
          <w:tcPr>
            <w:tcW w:w="2813" w:type="dxa"/>
          </w:tcPr>
          <w:p w14:paraId="74749D2E" w14:textId="77777777" w:rsidR="00DF31F7" w:rsidRPr="003B7996" w:rsidRDefault="00DF31F7" w:rsidP="00915269">
            <w:pPr>
              <w:ind w:right="7"/>
              <w:rPr>
                <w:rFonts w:ascii="Arial" w:hAnsi="Arial" w:cs="Arial"/>
              </w:rPr>
            </w:pPr>
            <w:r>
              <w:rPr>
                <w:rFonts w:ascii="Arial" w:hAnsi="Arial" w:cs="Arial"/>
              </w:rPr>
              <w:t>December 10, 2016</w:t>
            </w:r>
          </w:p>
        </w:tc>
      </w:tr>
      <w:tr w:rsidR="00DF31F7" w:rsidRPr="00787134" w14:paraId="7C54D642" w14:textId="77777777" w:rsidTr="00915269">
        <w:tc>
          <w:tcPr>
            <w:tcW w:w="1992" w:type="dxa"/>
          </w:tcPr>
          <w:p w14:paraId="0CEE3C09" w14:textId="77777777" w:rsidR="00DF31F7" w:rsidRPr="006D4442" w:rsidRDefault="00DF31F7" w:rsidP="00915269">
            <w:pPr>
              <w:ind w:right="7"/>
              <w:rPr>
                <w:rFonts w:ascii="Arial" w:hAnsi="Arial" w:cs="Arial"/>
                <w:color w:val="auto"/>
              </w:rPr>
            </w:pPr>
            <w:r w:rsidRPr="006D4442">
              <w:rPr>
                <w:rFonts w:ascii="Arial" w:hAnsi="Arial" w:cs="Arial"/>
                <w:color w:val="auto"/>
              </w:rPr>
              <w:t>19</w:t>
            </w:r>
          </w:p>
        </w:tc>
        <w:tc>
          <w:tcPr>
            <w:tcW w:w="3118" w:type="dxa"/>
          </w:tcPr>
          <w:p w14:paraId="2A81DC91" w14:textId="77777777" w:rsidR="00DF31F7" w:rsidRPr="006D4442" w:rsidRDefault="00DF31F7" w:rsidP="00915269">
            <w:pPr>
              <w:ind w:left="-12" w:right="7"/>
              <w:rPr>
                <w:rFonts w:ascii="Arial" w:hAnsi="Arial" w:cs="Arial"/>
                <w:color w:val="auto"/>
              </w:rPr>
            </w:pPr>
            <w:r w:rsidRPr="006D4442">
              <w:rPr>
                <w:rFonts w:ascii="Arial" w:hAnsi="Arial" w:cs="Arial"/>
                <w:color w:val="auto"/>
              </w:rPr>
              <w:t>May 21, 2019</w:t>
            </w:r>
          </w:p>
        </w:tc>
        <w:tc>
          <w:tcPr>
            <w:tcW w:w="2813" w:type="dxa"/>
          </w:tcPr>
          <w:p w14:paraId="52F78276" w14:textId="77777777" w:rsidR="00DF31F7" w:rsidRPr="006D4442" w:rsidRDefault="00DF31F7" w:rsidP="00915269">
            <w:pPr>
              <w:ind w:right="7"/>
              <w:rPr>
                <w:rFonts w:ascii="Arial" w:hAnsi="Arial" w:cs="Arial"/>
                <w:color w:val="auto"/>
              </w:rPr>
            </w:pPr>
            <w:r>
              <w:rPr>
                <w:rFonts w:ascii="Arial" w:hAnsi="Arial" w:cs="Arial"/>
                <w:color w:val="auto"/>
              </w:rPr>
              <w:t>November 16, 2019</w:t>
            </w:r>
          </w:p>
        </w:tc>
      </w:tr>
    </w:tbl>
    <w:p w14:paraId="5DACA9AC" w14:textId="77777777" w:rsidR="00DF31F7" w:rsidRDefault="00DF31F7" w:rsidP="00DF31F7"/>
    <w:p w14:paraId="43F60386" w14:textId="77777777" w:rsidR="00DF31F7" w:rsidRDefault="00DF31F7" w:rsidP="00DF31F7">
      <w:pPr>
        <w:spacing w:line="240" w:lineRule="auto"/>
        <w:ind w:left="-12" w:right="7"/>
        <w:rPr>
          <w:rFonts w:ascii="Arial" w:hAnsi="Arial" w:cs="Arial"/>
        </w:rPr>
      </w:pPr>
      <w:r w:rsidRPr="00CD322B">
        <w:rPr>
          <w:rFonts w:ascii="Arial" w:hAnsi="Arial" w:cs="Arial"/>
        </w:rPr>
        <w:t xml:space="preserve">The following amendments were passed by the Board of Directors, but were not confirmed by the members </w:t>
      </w:r>
    </w:p>
    <w:tbl>
      <w:tblPr>
        <w:tblStyle w:val="TableGrid0"/>
        <w:tblW w:w="7945" w:type="dxa"/>
        <w:tblInd w:w="-12" w:type="dxa"/>
        <w:tblLook w:val="04A0" w:firstRow="1" w:lastRow="0" w:firstColumn="1" w:lastColumn="0" w:noHBand="0" w:noVBand="1"/>
      </w:tblPr>
      <w:tblGrid>
        <w:gridCol w:w="2134"/>
        <w:gridCol w:w="5811"/>
      </w:tblGrid>
      <w:tr w:rsidR="00DF31F7" w14:paraId="5665A95B" w14:textId="77777777" w:rsidTr="00915269">
        <w:tc>
          <w:tcPr>
            <w:tcW w:w="2134" w:type="dxa"/>
          </w:tcPr>
          <w:p w14:paraId="4FF215ED" w14:textId="77777777" w:rsidR="00DF31F7" w:rsidRPr="003B7996" w:rsidRDefault="00DF31F7" w:rsidP="00915269">
            <w:pPr>
              <w:ind w:right="7"/>
              <w:rPr>
                <w:rFonts w:ascii="Arial" w:hAnsi="Arial" w:cs="Arial"/>
              </w:rPr>
            </w:pPr>
            <w:r w:rsidRPr="003B7996">
              <w:rPr>
                <w:rFonts w:ascii="Arial" w:hAnsi="Arial" w:cs="Arial"/>
              </w:rPr>
              <w:t>Amendment No.</w:t>
            </w:r>
          </w:p>
        </w:tc>
        <w:tc>
          <w:tcPr>
            <w:tcW w:w="5811" w:type="dxa"/>
          </w:tcPr>
          <w:p w14:paraId="154014AB" w14:textId="77777777" w:rsidR="00DF31F7" w:rsidRPr="003B7996" w:rsidRDefault="00DF31F7" w:rsidP="00915269">
            <w:pPr>
              <w:ind w:right="7"/>
              <w:rPr>
                <w:rFonts w:ascii="Arial" w:hAnsi="Arial" w:cs="Arial"/>
              </w:rPr>
            </w:pPr>
            <w:r w:rsidRPr="003B7996">
              <w:rPr>
                <w:rFonts w:ascii="Arial" w:hAnsi="Arial" w:cs="Arial"/>
              </w:rPr>
              <w:t>Passed by Board of Directors</w:t>
            </w:r>
          </w:p>
        </w:tc>
      </w:tr>
      <w:tr w:rsidR="00DF31F7" w14:paraId="1159F9A6" w14:textId="77777777" w:rsidTr="00915269">
        <w:tc>
          <w:tcPr>
            <w:tcW w:w="2134" w:type="dxa"/>
          </w:tcPr>
          <w:p w14:paraId="151EDB9B" w14:textId="77777777" w:rsidR="00DF31F7" w:rsidRPr="003B7996" w:rsidRDefault="00DF31F7" w:rsidP="00915269">
            <w:pPr>
              <w:ind w:right="7"/>
              <w:rPr>
                <w:rFonts w:ascii="Arial" w:hAnsi="Arial" w:cs="Arial"/>
              </w:rPr>
            </w:pPr>
            <w:r w:rsidRPr="003B7996">
              <w:rPr>
                <w:rFonts w:ascii="Arial" w:hAnsi="Arial" w:cs="Arial"/>
              </w:rPr>
              <w:t>3</w:t>
            </w:r>
          </w:p>
        </w:tc>
        <w:tc>
          <w:tcPr>
            <w:tcW w:w="5811" w:type="dxa"/>
          </w:tcPr>
          <w:p w14:paraId="5BDB9117" w14:textId="77777777" w:rsidR="00DF31F7" w:rsidRPr="003B7996" w:rsidRDefault="00DF31F7" w:rsidP="00915269">
            <w:pPr>
              <w:ind w:right="7"/>
              <w:rPr>
                <w:rFonts w:ascii="Arial" w:hAnsi="Arial" w:cs="Arial"/>
              </w:rPr>
            </w:pPr>
            <w:r w:rsidRPr="003B7996">
              <w:rPr>
                <w:rFonts w:ascii="Arial" w:hAnsi="Arial" w:cs="Arial"/>
              </w:rPr>
              <w:t>October 9, 1996</w:t>
            </w:r>
          </w:p>
        </w:tc>
      </w:tr>
      <w:tr w:rsidR="00DF31F7" w14:paraId="479E0ACB" w14:textId="77777777" w:rsidTr="00915269">
        <w:tc>
          <w:tcPr>
            <w:tcW w:w="2134" w:type="dxa"/>
          </w:tcPr>
          <w:p w14:paraId="43CB040F" w14:textId="77777777" w:rsidR="00DF31F7" w:rsidRPr="003B7996" w:rsidRDefault="00DF31F7" w:rsidP="00915269">
            <w:pPr>
              <w:ind w:right="7"/>
              <w:rPr>
                <w:rFonts w:ascii="Arial" w:hAnsi="Arial" w:cs="Arial"/>
              </w:rPr>
            </w:pPr>
            <w:r w:rsidRPr="003B7996">
              <w:rPr>
                <w:rFonts w:ascii="Arial" w:hAnsi="Arial" w:cs="Arial"/>
              </w:rPr>
              <w:t>9</w:t>
            </w:r>
          </w:p>
        </w:tc>
        <w:tc>
          <w:tcPr>
            <w:tcW w:w="5811" w:type="dxa"/>
          </w:tcPr>
          <w:p w14:paraId="5E679A79" w14:textId="77777777" w:rsidR="00DF31F7" w:rsidRPr="003B7996" w:rsidRDefault="00DF31F7" w:rsidP="00915269">
            <w:pPr>
              <w:ind w:right="7"/>
              <w:rPr>
                <w:rFonts w:ascii="Arial" w:hAnsi="Arial" w:cs="Arial"/>
              </w:rPr>
            </w:pPr>
            <w:r w:rsidRPr="003B7996">
              <w:rPr>
                <w:rFonts w:ascii="Arial" w:hAnsi="Arial" w:cs="Arial"/>
              </w:rPr>
              <w:t>January 14, 2008</w:t>
            </w:r>
          </w:p>
        </w:tc>
      </w:tr>
      <w:tr w:rsidR="00DF31F7" w14:paraId="298B7F0F" w14:textId="77777777" w:rsidTr="00915269">
        <w:tc>
          <w:tcPr>
            <w:tcW w:w="2134" w:type="dxa"/>
          </w:tcPr>
          <w:p w14:paraId="1510EABC" w14:textId="77777777" w:rsidR="00DF31F7" w:rsidRPr="003B7996" w:rsidRDefault="00DF31F7" w:rsidP="00915269">
            <w:pPr>
              <w:ind w:right="7"/>
              <w:rPr>
                <w:rFonts w:ascii="Arial" w:hAnsi="Arial" w:cs="Arial"/>
              </w:rPr>
            </w:pPr>
            <w:r w:rsidRPr="003B7996">
              <w:rPr>
                <w:rFonts w:ascii="Arial" w:hAnsi="Arial" w:cs="Arial"/>
              </w:rPr>
              <w:t>11</w:t>
            </w:r>
          </w:p>
        </w:tc>
        <w:tc>
          <w:tcPr>
            <w:tcW w:w="5811" w:type="dxa"/>
          </w:tcPr>
          <w:p w14:paraId="4509F1BB" w14:textId="77777777" w:rsidR="00DF31F7" w:rsidRPr="003B7996" w:rsidRDefault="00DF31F7" w:rsidP="00915269">
            <w:pPr>
              <w:ind w:left="-12" w:right="7"/>
              <w:rPr>
                <w:rFonts w:ascii="Arial" w:hAnsi="Arial" w:cs="Arial"/>
              </w:rPr>
            </w:pPr>
            <w:r w:rsidRPr="003B7996">
              <w:rPr>
                <w:rFonts w:ascii="Arial" w:hAnsi="Arial" w:cs="Arial"/>
              </w:rPr>
              <w:t>January 23, 2010</w:t>
            </w:r>
          </w:p>
        </w:tc>
      </w:tr>
    </w:tbl>
    <w:p w14:paraId="536B49C3" w14:textId="77777777" w:rsidR="00BA7B7A" w:rsidRDefault="00BA7B7A"/>
    <w:sectPr w:rsidR="00BA7B7A" w:rsidSect="0050054F">
      <w:headerReference w:type="even" r:id="rId8"/>
      <w:headerReference w:type="default" r:id="rId9"/>
      <w:footerReference w:type="even" r:id="rId10"/>
      <w:footerReference w:type="default" r:id="rId11"/>
      <w:headerReference w:type="first" r:id="rId12"/>
      <w:footerReference w:type="first" r:id="rId13"/>
      <w:pgSz w:w="12240" w:h="15840"/>
      <w:pgMar w:top="679" w:right="1440" w:bottom="851"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6F090" w14:textId="77777777" w:rsidR="0041678E" w:rsidRDefault="0041678E" w:rsidP="000C4AF9">
      <w:pPr>
        <w:spacing w:line="240" w:lineRule="auto"/>
      </w:pPr>
      <w:r>
        <w:separator/>
      </w:r>
    </w:p>
  </w:endnote>
  <w:endnote w:type="continuationSeparator" w:id="0">
    <w:p w14:paraId="40577787" w14:textId="77777777" w:rsidR="0041678E" w:rsidRDefault="0041678E" w:rsidP="000C4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809A" w14:textId="77777777" w:rsidR="004E7577" w:rsidRDefault="004E7577">
    <w:pPr>
      <w:tabs>
        <w:tab w:val="center" w:pos="4321"/>
        <w:tab w:val="right" w:pos="8642"/>
      </w:tabs>
      <w:ind w:left="0" w:right="-2"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1E4C284" wp14:editId="500718A5">
              <wp:simplePos x="0" y="0"/>
              <wp:positionH relativeFrom="page">
                <wp:posOffset>1125017</wp:posOffset>
              </wp:positionH>
              <wp:positionV relativeFrom="page">
                <wp:posOffset>9347912</wp:posOffset>
              </wp:positionV>
              <wp:extent cx="5523865" cy="6096"/>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5523865" cy="6096"/>
                        <a:chOff x="0" y="0"/>
                        <a:chExt cx="5523865" cy="6096"/>
                      </a:xfrm>
                    </wpg:grpSpPr>
                    <wps:wsp>
                      <wps:cNvPr id="4" name="Shape 76650"/>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D9B464" id="Group 3" o:spid="_x0000_s1026" style="position:absolute;margin-left:88.6pt;margin-top:736.05pt;width:434.95pt;height:.5pt;z-index:251659264;mso-position-horizontal-relative:page;mso-position-vertical-relative:page" coordsize="55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">
              <v:shape id="Shape 76650" o:spid="_x0000_s1027" style="position:absolute;width:55238;height:91;visibility:visible;mso-wrap-style:square;v-text-anchor:top" coordsize="55238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McUA&#10;AADaAAAADwAAAGRycy9kb3ducmV2LnhtbESPW2vCQBSE3wX/w3IEX6RuvCAldRVR1PZB8Ubx8ZA9&#10;JsHs2ZBdNe2v7xYEH4eZ+YYZT2tTiDtVLresoNeNQBAnVuecKjgdl2/vIJxH1lhYJgU/5GA6aTbG&#10;GGv74D3dDz4VAcIuRgWZ92UspUsyMui6tiQO3sVWBn2QVSp1hY8AN4XsR9FIGsw5LGRY0jyj5Hq4&#10;GQULrTubL7sd3Va5H+x0uT5//w6Uarfq2QcIT7V/hZ/tT61gCP9Xwg2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RMxxQAAANoAAAAPAAAAAAAAAAAAAAAAAJgCAABkcnMv&#10;ZG93bnJldi54bWxQSwUGAAAAAAQABAD1AAAAigMAAAAA&#10;" path="m,l5523865,r,9144l,9144,,e" fillcolor="black" stroked="f" strokeweight="0">
                <v:stroke miterlimit="83231f" joinstyle="miter"/>
                <v:path arrowok="t" textboxrect="0,0,5523865,9144"/>
              </v:shape>
              <w10:wrap type="square" anchorx="page" anchory="page"/>
            </v:group>
          </w:pict>
        </mc:Fallback>
      </mc:AlternateContent>
    </w:r>
    <w:r>
      <w:rPr>
        <w:rFonts w:ascii="Arial" w:eastAsia="Arial" w:hAnsi="Arial" w:cs="Arial"/>
        <w:sz w:val="22"/>
      </w:rPr>
      <w:t xml:space="preserve">OLT Board Manual </w:t>
    </w:r>
    <w:r>
      <w:rPr>
        <w:rFonts w:ascii="Arial" w:eastAsia="Arial" w:hAnsi="Arial" w:cs="Arial"/>
        <w:sz w:val="22"/>
      </w:rPr>
      <w:tab/>
      <w:t xml:space="preserve"> </w:t>
    </w:r>
    <w:r>
      <w:rPr>
        <w:rFonts w:ascii="Arial" w:eastAsia="Arial" w:hAnsi="Arial" w:cs="Arial"/>
        <w:sz w:val="22"/>
      </w:rPr>
      <w:tab/>
      <w:t>2017-12-12</w:t>
    </w:r>
    <w:r>
      <w:t xml:space="preserve">                                             </w:t>
    </w:r>
    <w:r>
      <w:rPr>
        <w:rFonts w:ascii="Arial" w:eastAsia="Arial" w:hAnsi="Arial" w:cs="Arial"/>
        <w:sz w:val="22"/>
      </w:rPr>
      <w:fldChar w:fldCharType="begin"/>
    </w:r>
    <w:r>
      <w:rPr>
        <w:rFonts w:ascii="Arial" w:eastAsia="Arial" w:hAnsi="Arial" w:cs="Arial"/>
        <w:sz w:val="22"/>
      </w:rPr>
      <w:instrText xml:space="preserve"> PAGE   \* MERGEFORMAT </w:instrText>
    </w:r>
    <w:r>
      <w:rPr>
        <w:rFonts w:ascii="Arial" w:eastAsia="Arial" w:hAnsi="Arial" w:cs="Arial"/>
        <w:sz w:val="22"/>
      </w:rPr>
      <w:fldChar w:fldCharType="separate"/>
    </w:r>
    <w:r>
      <w:rPr>
        <w:rFonts w:ascii="Arial" w:eastAsia="Arial" w:hAnsi="Arial" w:cs="Arial"/>
        <w:noProof/>
        <w:sz w:val="22"/>
      </w:rPr>
      <w:t>89</w:t>
    </w:r>
    <w:r>
      <w:rPr>
        <w:rFonts w:ascii="Arial" w:eastAsia="Arial" w:hAnsi="Arial" w:cs="Arial"/>
        <w:sz w:val="22"/>
      </w:rPr>
      <w:fldChar w:fldCharType="end"/>
    </w:r>
    <w:r>
      <w:rPr>
        <w:rFonts w:ascii="Arial" w:eastAsia="Arial" w:hAnsi="Arial" w:cs="Arial"/>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77697"/>
      <w:docPartObj>
        <w:docPartGallery w:val="Page Numbers (Bottom of Page)"/>
        <w:docPartUnique/>
      </w:docPartObj>
    </w:sdtPr>
    <w:sdtEndPr>
      <w:rPr>
        <w:noProof/>
      </w:rPr>
    </w:sdtEndPr>
    <w:sdtContent>
      <w:p w14:paraId="396B56F1" w14:textId="77777777" w:rsidR="004E7577" w:rsidRDefault="004E7577">
        <w:pPr>
          <w:pStyle w:val="Footer"/>
          <w:jc w:val="right"/>
        </w:pPr>
        <w:r>
          <w:fldChar w:fldCharType="begin"/>
        </w:r>
        <w:r>
          <w:instrText xml:space="preserve"> PAGE   \* MERGEFORMAT </w:instrText>
        </w:r>
        <w:r>
          <w:fldChar w:fldCharType="separate"/>
        </w:r>
        <w:r w:rsidR="002E5B42">
          <w:rPr>
            <w:noProof/>
          </w:rPr>
          <w:t>11</w:t>
        </w:r>
        <w:r>
          <w:rPr>
            <w:noProof/>
          </w:rPr>
          <w:fldChar w:fldCharType="end"/>
        </w:r>
      </w:p>
    </w:sdtContent>
  </w:sdt>
  <w:p w14:paraId="65F31ED6" w14:textId="77777777" w:rsidR="004E7577" w:rsidRDefault="004E7577">
    <w:pPr>
      <w:tabs>
        <w:tab w:val="center" w:pos="4321"/>
        <w:tab w:val="right" w:pos="8642"/>
      </w:tabs>
      <w:ind w:left="0" w:right="-2"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746" w14:textId="77777777" w:rsidR="004E7577" w:rsidRDefault="004E7577">
    <w:pPr>
      <w:tabs>
        <w:tab w:val="center" w:pos="4321"/>
        <w:tab w:val="right" w:pos="8642"/>
      </w:tabs>
      <w:ind w:left="0" w:right="-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B4951DA" wp14:editId="06D5DEDB">
              <wp:simplePos x="0" y="0"/>
              <wp:positionH relativeFrom="page">
                <wp:posOffset>1125017</wp:posOffset>
              </wp:positionH>
              <wp:positionV relativeFrom="page">
                <wp:posOffset>9347912</wp:posOffset>
              </wp:positionV>
              <wp:extent cx="5523865" cy="6096"/>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5523865" cy="6096"/>
                        <a:chOff x="0" y="0"/>
                        <a:chExt cx="5523865" cy="6096"/>
                      </a:xfrm>
                    </wpg:grpSpPr>
                    <wps:wsp>
                      <wps:cNvPr id="8" name="Shape 76648"/>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4614A7" id="Group 7" o:spid="_x0000_s1026" style="position:absolute;margin-left:88.6pt;margin-top:736.05pt;width:434.95pt;height:.5pt;z-index:251661312;mso-position-horizontal-relative:page;mso-position-vertical-relative:page" coordsize="55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">
              <v:shape id="Shape 76648" o:spid="_x0000_s1027" style="position:absolute;width:55238;height:91;visibility:visible;mso-wrap-style:square;v-text-anchor:top" coordsize="55238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ZNMEA&#10;AADaAAAADwAAAGRycy9kb3ducmV2LnhtbERPy4rCMBTdC/MP4Q64EU1VEKlGGRQfs1C0iszy0txp&#10;yzQ3pYla5+vNQnB5OO/pvDGluFHtCssK+r0IBHFqdcGZgvNp1R2DcB5ZY2mZFDzIwXz20ZpirO2d&#10;j3RLfCZCCLsYFeTeV7GULs3JoOvZijhwv7Y26AOsM6lrvIdwU8pBFI2kwYJDQ44VLXJK/5KrUbDU&#10;urP7tvvRdV344UFXm5/L/1Cp9mfzNQHhqfFv8cu91QrC1nAl3A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QGTTBAAAA2gAAAA8AAAAAAAAAAAAAAAAAmAIAAGRycy9kb3du&#10;cmV2LnhtbFBLBQYAAAAABAAEAPUAAACGAwAAAAA=&#10;" path="m,l5523865,r,9144l,9144,,e" fillcolor="black" stroked="f" strokeweight="0">
                <v:stroke miterlimit="83231f" joinstyle="miter"/>
                <v:path arrowok="t" textboxrect="0,0,5523865,9144"/>
              </v:shape>
              <w10:wrap type="square" anchorx="page" anchory="page"/>
            </v:group>
          </w:pict>
        </mc:Fallback>
      </mc:AlternateContent>
    </w:r>
    <w:r>
      <w:rPr>
        <w:rFonts w:ascii="Arial" w:eastAsia="Arial" w:hAnsi="Arial" w:cs="Arial"/>
        <w:sz w:val="22"/>
      </w:rPr>
      <w:t xml:space="preserve">OLT Board Manual </w:t>
    </w:r>
    <w:r>
      <w:rPr>
        <w:rFonts w:ascii="Arial" w:eastAsia="Arial" w:hAnsi="Arial" w:cs="Arial"/>
        <w:sz w:val="22"/>
      </w:rPr>
      <w:tab/>
      <w:t xml:space="preserve"> </w:t>
    </w:r>
    <w:r>
      <w:rPr>
        <w:rFonts w:ascii="Arial" w:eastAsia="Arial" w:hAnsi="Arial" w:cs="Arial"/>
        <w:sz w:val="22"/>
      </w:rPr>
      <w:tab/>
      <w:t>2017-12-12</w:t>
    </w:r>
    <w:r>
      <w:t xml:space="preserve">                                             </w:t>
    </w:r>
    <w:r>
      <w:rPr>
        <w:rFonts w:ascii="Arial" w:eastAsia="Arial" w:hAnsi="Arial" w:cs="Arial"/>
        <w:sz w:val="22"/>
      </w:rPr>
      <w:fldChar w:fldCharType="begin"/>
    </w:r>
    <w:r>
      <w:rPr>
        <w:rFonts w:ascii="Arial" w:eastAsia="Arial" w:hAnsi="Arial" w:cs="Arial"/>
        <w:sz w:val="22"/>
      </w:rPr>
      <w:instrText xml:space="preserve"> PAGE   \* MERGEFORMAT </w:instrText>
    </w:r>
    <w:r>
      <w:rPr>
        <w:rFonts w:ascii="Arial" w:eastAsia="Arial" w:hAnsi="Arial" w:cs="Arial"/>
        <w:sz w:val="22"/>
      </w:rPr>
      <w:fldChar w:fldCharType="separate"/>
    </w:r>
    <w:r>
      <w:rPr>
        <w:rFonts w:ascii="Arial" w:eastAsia="Arial" w:hAnsi="Arial" w:cs="Arial"/>
        <w:noProof/>
        <w:sz w:val="22"/>
      </w:rPr>
      <w:t>89</w:t>
    </w:r>
    <w:r>
      <w:rPr>
        <w:rFonts w:ascii="Arial" w:eastAsia="Arial" w:hAnsi="Arial" w:cs="Arial"/>
        <w:sz w:val="22"/>
      </w:rPr>
      <w:fldChar w:fldCharType="end"/>
    </w:r>
    <w:r>
      <w:rPr>
        <w:rFonts w:ascii="Arial" w:eastAsia="Arial" w:hAnsi="Arial" w:cs="Arial"/>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B514B" w14:textId="77777777" w:rsidR="0041678E" w:rsidRDefault="0041678E" w:rsidP="000C4AF9">
      <w:pPr>
        <w:spacing w:line="240" w:lineRule="auto"/>
      </w:pPr>
      <w:r>
        <w:separator/>
      </w:r>
    </w:p>
  </w:footnote>
  <w:footnote w:type="continuationSeparator" w:id="0">
    <w:p w14:paraId="52465A24" w14:textId="77777777" w:rsidR="0041678E" w:rsidRDefault="0041678E" w:rsidP="000C4AF9">
      <w:pPr>
        <w:spacing w:line="240" w:lineRule="auto"/>
      </w:pPr>
      <w:r>
        <w:continuationSeparator/>
      </w:r>
    </w:p>
  </w:footnote>
  <w:footnote w:id="1">
    <w:p w14:paraId="04720FA9" w14:textId="77777777" w:rsidR="00DF31F7" w:rsidRDefault="00DF31F7" w:rsidP="00DF31F7">
      <w:pPr>
        <w:pStyle w:val="footnotedescription"/>
      </w:pPr>
      <w:r>
        <w:rPr>
          <w:rStyle w:val="footnotemark"/>
        </w:rPr>
        <w:footnoteRef/>
      </w:r>
      <w:r>
        <w:t xml:space="preserve"> The Board set this amount at $20 by resolution on December 5,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A580B" w14:textId="77777777" w:rsidR="004E7577" w:rsidRDefault="004E7577">
    <w:pPr>
      <w:spacing w:after="160"/>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782E3" w14:textId="77777777" w:rsidR="004E7577" w:rsidRDefault="004E7577" w:rsidP="000C4AF9">
    <w:pPr>
      <w:spacing w:after="160"/>
      <w:ind w:left="7938" w:firstLine="0"/>
    </w:pPr>
    <w:r w:rsidRPr="00FA51F9">
      <w:rPr>
        <w:noProof/>
        <w:color w:val="FFFFFF" w:themeColor="background1"/>
        <w:sz w:val="40"/>
        <w:szCs w:val="40"/>
      </w:rPr>
      <w:drawing>
        <wp:inline distT="0" distB="0" distL="0" distR="0" wp14:anchorId="47B5FBB4" wp14:editId="2B86151D">
          <wp:extent cx="1504538" cy="704850"/>
          <wp:effectExtent l="0" t="57150" r="0" b="95250"/>
          <wp:docPr id="21" name="Picture 21" descr="S:\Marketing\OLT Brand elements\OLT Logo\OLT Logo 2016\OLT-CNT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rketing\OLT Brand elements\OLT Logo\OLT Logo 2016\OLT-CNTR-K.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2983"/>
                  <a:stretch/>
                </pic:blipFill>
                <pic:spPr bwMode="auto">
                  <a:xfrm>
                    <a:off x="0" y="0"/>
                    <a:ext cx="1532291" cy="71785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CB4E" w14:textId="77777777" w:rsidR="004E7577" w:rsidRDefault="004E7577">
    <w:pPr>
      <w:spacing w:after="160"/>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2D1"/>
    <w:multiLevelType w:val="hybridMultilevel"/>
    <w:tmpl w:val="2CF406CC"/>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 w15:restartNumberingAfterBreak="0">
    <w:nsid w:val="04A973FD"/>
    <w:multiLevelType w:val="hybridMultilevel"/>
    <w:tmpl w:val="E92020CA"/>
    <w:lvl w:ilvl="0" w:tplc="10090017">
      <w:start w:val="1"/>
      <w:numFmt w:val="lowerLetter"/>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F15E3F5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4A58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6E7EE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F84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EE268C">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459D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BE3B9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A000B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7F7CB5"/>
    <w:multiLevelType w:val="hybridMultilevel"/>
    <w:tmpl w:val="46F236E4"/>
    <w:lvl w:ilvl="0" w:tplc="172C3608">
      <w:start w:val="1"/>
      <w:numFmt w:val="decimal"/>
      <w:lvlText w:val="%1."/>
      <w:lvlJc w:val="left"/>
      <w:pPr>
        <w:ind w:left="199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EA2329C">
      <w:start w:val="1"/>
      <w:numFmt w:val="lowerLetter"/>
      <w:lvlText w:val="%2"/>
      <w:lvlJc w:val="left"/>
      <w:pPr>
        <w:ind w:left="2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EC8D8">
      <w:start w:val="1"/>
      <w:numFmt w:val="lowerRoman"/>
      <w:lvlText w:val="%3"/>
      <w:lvlJc w:val="left"/>
      <w:pPr>
        <w:ind w:left="3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08D768">
      <w:start w:val="1"/>
      <w:numFmt w:val="decimal"/>
      <w:lvlText w:val="%4"/>
      <w:lvlJc w:val="left"/>
      <w:pPr>
        <w:ind w:left="4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49E52">
      <w:start w:val="1"/>
      <w:numFmt w:val="lowerLetter"/>
      <w:lvlText w:val="%5"/>
      <w:lvlJc w:val="left"/>
      <w:pPr>
        <w:ind w:left="4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CA0BA">
      <w:start w:val="1"/>
      <w:numFmt w:val="lowerRoman"/>
      <w:lvlText w:val="%6"/>
      <w:lvlJc w:val="left"/>
      <w:pPr>
        <w:ind w:left="5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2792A">
      <w:start w:val="1"/>
      <w:numFmt w:val="decimal"/>
      <w:lvlText w:val="%7"/>
      <w:lvlJc w:val="left"/>
      <w:pPr>
        <w:ind w:left="6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FCCD36">
      <w:start w:val="1"/>
      <w:numFmt w:val="lowerLetter"/>
      <w:lvlText w:val="%8"/>
      <w:lvlJc w:val="left"/>
      <w:pPr>
        <w:ind w:left="7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E1522">
      <w:start w:val="1"/>
      <w:numFmt w:val="lowerRoman"/>
      <w:lvlText w:val="%9"/>
      <w:lvlJc w:val="left"/>
      <w:pPr>
        <w:ind w:left="7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6C6E5C"/>
    <w:multiLevelType w:val="hybridMultilevel"/>
    <w:tmpl w:val="A260B9BE"/>
    <w:lvl w:ilvl="0" w:tplc="3ADEA74A">
      <w:start w:val="1"/>
      <w:numFmt w:val="lowerLetter"/>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8B2446D"/>
    <w:multiLevelType w:val="hybridMultilevel"/>
    <w:tmpl w:val="96E0B952"/>
    <w:lvl w:ilvl="0" w:tplc="10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1A409F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C868A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1C67E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EBCC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E104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44E7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A1F7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6C04D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B17ED8"/>
    <w:multiLevelType w:val="hybridMultilevel"/>
    <w:tmpl w:val="16CA9310"/>
    <w:lvl w:ilvl="0" w:tplc="10090001">
      <w:start w:val="1"/>
      <w:numFmt w:val="bullet"/>
      <w:lvlText w:val=""/>
      <w:lvlJc w:val="left"/>
      <w:pPr>
        <w:ind w:left="2280" w:hanging="360"/>
      </w:pPr>
      <w:rPr>
        <w:rFonts w:ascii="Symbol" w:hAnsi="Symbol" w:hint="default"/>
      </w:rPr>
    </w:lvl>
    <w:lvl w:ilvl="1" w:tplc="10090019">
      <w:start w:val="1"/>
      <w:numFmt w:val="lowerLetter"/>
      <w:lvlText w:val="%2."/>
      <w:lvlJc w:val="left"/>
      <w:pPr>
        <w:ind w:left="3000" w:hanging="360"/>
      </w:pPr>
    </w:lvl>
    <w:lvl w:ilvl="2" w:tplc="1009001B" w:tentative="1">
      <w:start w:val="1"/>
      <w:numFmt w:val="lowerRoman"/>
      <w:lvlText w:val="%3."/>
      <w:lvlJc w:val="right"/>
      <w:pPr>
        <w:ind w:left="3720" w:hanging="180"/>
      </w:pPr>
    </w:lvl>
    <w:lvl w:ilvl="3" w:tplc="1009000F" w:tentative="1">
      <w:start w:val="1"/>
      <w:numFmt w:val="decimal"/>
      <w:lvlText w:val="%4."/>
      <w:lvlJc w:val="left"/>
      <w:pPr>
        <w:ind w:left="4440" w:hanging="360"/>
      </w:pPr>
    </w:lvl>
    <w:lvl w:ilvl="4" w:tplc="10090019" w:tentative="1">
      <w:start w:val="1"/>
      <w:numFmt w:val="lowerLetter"/>
      <w:lvlText w:val="%5."/>
      <w:lvlJc w:val="left"/>
      <w:pPr>
        <w:ind w:left="5160" w:hanging="360"/>
      </w:pPr>
    </w:lvl>
    <w:lvl w:ilvl="5" w:tplc="1009001B" w:tentative="1">
      <w:start w:val="1"/>
      <w:numFmt w:val="lowerRoman"/>
      <w:lvlText w:val="%6."/>
      <w:lvlJc w:val="right"/>
      <w:pPr>
        <w:ind w:left="5880" w:hanging="180"/>
      </w:pPr>
    </w:lvl>
    <w:lvl w:ilvl="6" w:tplc="1009000F" w:tentative="1">
      <w:start w:val="1"/>
      <w:numFmt w:val="decimal"/>
      <w:lvlText w:val="%7."/>
      <w:lvlJc w:val="left"/>
      <w:pPr>
        <w:ind w:left="6600" w:hanging="360"/>
      </w:pPr>
    </w:lvl>
    <w:lvl w:ilvl="7" w:tplc="10090019" w:tentative="1">
      <w:start w:val="1"/>
      <w:numFmt w:val="lowerLetter"/>
      <w:lvlText w:val="%8."/>
      <w:lvlJc w:val="left"/>
      <w:pPr>
        <w:ind w:left="7320" w:hanging="360"/>
      </w:pPr>
    </w:lvl>
    <w:lvl w:ilvl="8" w:tplc="1009001B" w:tentative="1">
      <w:start w:val="1"/>
      <w:numFmt w:val="lowerRoman"/>
      <w:lvlText w:val="%9."/>
      <w:lvlJc w:val="right"/>
      <w:pPr>
        <w:ind w:left="8040" w:hanging="180"/>
      </w:pPr>
    </w:lvl>
  </w:abstractNum>
  <w:abstractNum w:abstractNumId="6" w15:restartNumberingAfterBreak="0">
    <w:nsid w:val="0DC740C2"/>
    <w:multiLevelType w:val="hybridMultilevel"/>
    <w:tmpl w:val="051E9820"/>
    <w:lvl w:ilvl="0" w:tplc="5E7070C0">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1A409F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C868A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1C67E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EBCC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E104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44E7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A1F7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6C04D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B01807"/>
    <w:multiLevelType w:val="hybridMultilevel"/>
    <w:tmpl w:val="DAE888A4"/>
    <w:lvl w:ilvl="0" w:tplc="AF141E6E">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10090003">
      <w:start w:val="1"/>
      <w:numFmt w:val="bullet"/>
      <w:lvlText w:val="o"/>
      <w:lvlJc w:val="left"/>
      <w:pPr>
        <w:ind w:left="21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E4B825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0B6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4CA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03C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6DE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EF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3449C0"/>
    <w:multiLevelType w:val="hybridMultilevel"/>
    <w:tmpl w:val="6982F9A2"/>
    <w:lvl w:ilvl="0" w:tplc="79DAFF2C">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F4E22CDC">
      <w:start w:val="1"/>
      <w:numFmt w:val="decimal"/>
      <w:lvlText w:val="(%3)"/>
      <w:lvlJc w:val="left"/>
      <w:pPr>
        <w:ind w:left="2850" w:hanging="87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0BC41C0"/>
    <w:multiLevelType w:val="hybridMultilevel"/>
    <w:tmpl w:val="2CC61D84"/>
    <w:lvl w:ilvl="0" w:tplc="8A56A15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153E320A"/>
    <w:multiLevelType w:val="hybridMultilevel"/>
    <w:tmpl w:val="B7E6A878"/>
    <w:lvl w:ilvl="0" w:tplc="10090017">
      <w:start w:val="1"/>
      <w:numFmt w:val="lowerLetter"/>
      <w:lvlText w:val="%1)"/>
      <w:lvlJc w:val="left"/>
      <w:pPr>
        <w:ind w:left="171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1B38E5"/>
    <w:multiLevelType w:val="hybridMultilevel"/>
    <w:tmpl w:val="EC425B70"/>
    <w:lvl w:ilvl="0" w:tplc="AF141E6E">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EEBC59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825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0B6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4CA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03C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6DE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EF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BE78C5"/>
    <w:multiLevelType w:val="hybridMultilevel"/>
    <w:tmpl w:val="E9AC067A"/>
    <w:lvl w:ilvl="0" w:tplc="AF141E6E">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EEBC59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825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0B6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4CA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03C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6DE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EF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E3579A"/>
    <w:multiLevelType w:val="hybridMultilevel"/>
    <w:tmpl w:val="EEA6F0C8"/>
    <w:lvl w:ilvl="0" w:tplc="10090001">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4" w15:restartNumberingAfterBreak="0">
    <w:nsid w:val="1AB82FCF"/>
    <w:multiLevelType w:val="hybridMultilevel"/>
    <w:tmpl w:val="68F27A0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1D991C04"/>
    <w:multiLevelType w:val="hybridMultilevel"/>
    <w:tmpl w:val="CC42A734"/>
    <w:lvl w:ilvl="0" w:tplc="10090019">
      <w:start w:val="1"/>
      <w:numFmt w:val="lowerLetter"/>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6" w15:restartNumberingAfterBreak="0">
    <w:nsid w:val="1F1B18C2"/>
    <w:multiLevelType w:val="hybridMultilevel"/>
    <w:tmpl w:val="07023B0A"/>
    <w:lvl w:ilvl="0" w:tplc="10090017">
      <w:start w:val="1"/>
      <w:numFmt w:val="lowerLetter"/>
      <w:lvlText w:val="%1)"/>
      <w:lvlJc w:val="left"/>
      <w:pPr>
        <w:ind w:left="3196" w:hanging="360"/>
      </w:pPr>
      <w:rPr>
        <w:rFonts w:hint="default"/>
      </w:rPr>
    </w:lvl>
    <w:lvl w:ilvl="1" w:tplc="10090019" w:tentative="1">
      <w:start w:val="1"/>
      <w:numFmt w:val="lowerLetter"/>
      <w:lvlText w:val="%2."/>
      <w:lvlJc w:val="left"/>
      <w:pPr>
        <w:ind w:left="3916" w:hanging="360"/>
      </w:pPr>
    </w:lvl>
    <w:lvl w:ilvl="2" w:tplc="1009001B" w:tentative="1">
      <w:start w:val="1"/>
      <w:numFmt w:val="lowerRoman"/>
      <w:lvlText w:val="%3."/>
      <w:lvlJc w:val="right"/>
      <w:pPr>
        <w:ind w:left="4636" w:hanging="180"/>
      </w:pPr>
    </w:lvl>
    <w:lvl w:ilvl="3" w:tplc="1009000F" w:tentative="1">
      <w:start w:val="1"/>
      <w:numFmt w:val="decimal"/>
      <w:lvlText w:val="%4."/>
      <w:lvlJc w:val="left"/>
      <w:pPr>
        <w:ind w:left="5356" w:hanging="360"/>
      </w:pPr>
    </w:lvl>
    <w:lvl w:ilvl="4" w:tplc="10090019" w:tentative="1">
      <w:start w:val="1"/>
      <w:numFmt w:val="lowerLetter"/>
      <w:lvlText w:val="%5."/>
      <w:lvlJc w:val="left"/>
      <w:pPr>
        <w:ind w:left="6076" w:hanging="360"/>
      </w:pPr>
    </w:lvl>
    <w:lvl w:ilvl="5" w:tplc="1009001B" w:tentative="1">
      <w:start w:val="1"/>
      <w:numFmt w:val="lowerRoman"/>
      <w:lvlText w:val="%6."/>
      <w:lvlJc w:val="right"/>
      <w:pPr>
        <w:ind w:left="6796" w:hanging="180"/>
      </w:pPr>
    </w:lvl>
    <w:lvl w:ilvl="6" w:tplc="1009000F" w:tentative="1">
      <w:start w:val="1"/>
      <w:numFmt w:val="decimal"/>
      <w:lvlText w:val="%7."/>
      <w:lvlJc w:val="left"/>
      <w:pPr>
        <w:ind w:left="7516" w:hanging="360"/>
      </w:pPr>
    </w:lvl>
    <w:lvl w:ilvl="7" w:tplc="10090019" w:tentative="1">
      <w:start w:val="1"/>
      <w:numFmt w:val="lowerLetter"/>
      <w:lvlText w:val="%8."/>
      <w:lvlJc w:val="left"/>
      <w:pPr>
        <w:ind w:left="8236" w:hanging="360"/>
      </w:pPr>
    </w:lvl>
    <w:lvl w:ilvl="8" w:tplc="1009001B" w:tentative="1">
      <w:start w:val="1"/>
      <w:numFmt w:val="lowerRoman"/>
      <w:lvlText w:val="%9."/>
      <w:lvlJc w:val="right"/>
      <w:pPr>
        <w:ind w:left="8956" w:hanging="180"/>
      </w:pPr>
    </w:lvl>
  </w:abstractNum>
  <w:abstractNum w:abstractNumId="17" w15:restartNumberingAfterBreak="0">
    <w:nsid w:val="1F3146FD"/>
    <w:multiLevelType w:val="hybridMultilevel"/>
    <w:tmpl w:val="4E7419F6"/>
    <w:lvl w:ilvl="0" w:tplc="10090001">
      <w:start w:val="1"/>
      <w:numFmt w:val="bullet"/>
      <w:lvlText w:val=""/>
      <w:lvlJc w:val="left"/>
      <w:pPr>
        <w:ind w:left="513"/>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593" w:hanging="360"/>
      </w:pPr>
      <w:rPr>
        <w:rFonts w:ascii="Courier New" w:hAnsi="Courier New" w:cs="Courier New" w:hint="default"/>
      </w:rPr>
    </w:lvl>
    <w:lvl w:ilvl="2" w:tplc="10090005" w:tentative="1">
      <w:start w:val="1"/>
      <w:numFmt w:val="bullet"/>
      <w:lvlText w:val=""/>
      <w:lvlJc w:val="left"/>
      <w:pPr>
        <w:ind w:left="2313" w:hanging="360"/>
      </w:pPr>
      <w:rPr>
        <w:rFonts w:ascii="Wingdings" w:hAnsi="Wingdings" w:hint="default"/>
      </w:rPr>
    </w:lvl>
    <w:lvl w:ilvl="3" w:tplc="10090001" w:tentative="1">
      <w:start w:val="1"/>
      <w:numFmt w:val="bullet"/>
      <w:lvlText w:val=""/>
      <w:lvlJc w:val="left"/>
      <w:pPr>
        <w:ind w:left="3033" w:hanging="360"/>
      </w:pPr>
      <w:rPr>
        <w:rFonts w:ascii="Symbol" w:hAnsi="Symbol" w:hint="default"/>
      </w:rPr>
    </w:lvl>
    <w:lvl w:ilvl="4" w:tplc="10090003" w:tentative="1">
      <w:start w:val="1"/>
      <w:numFmt w:val="bullet"/>
      <w:lvlText w:val="o"/>
      <w:lvlJc w:val="left"/>
      <w:pPr>
        <w:ind w:left="3753" w:hanging="360"/>
      </w:pPr>
      <w:rPr>
        <w:rFonts w:ascii="Courier New" w:hAnsi="Courier New" w:cs="Courier New" w:hint="default"/>
      </w:rPr>
    </w:lvl>
    <w:lvl w:ilvl="5" w:tplc="10090005" w:tentative="1">
      <w:start w:val="1"/>
      <w:numFmt w:val="bullet"/>
      <w:lvlText w:val=""/>
      <w:lvlJc w:val="left"/>
      <w:pPr>
        <w:ind w:left="4473" w:hanging="360"/>
      </w:pPr>
      <w:rPr>
        <w:rFonts w:ascii="Wingdings" w:hAnsi="Wingdings" w:hint="default"/>
      </w:rPr>
    </w:lvl>
    <w:lvl w:ilvl="6" w:tplc="10090001" w:tentative="1">
      <w:start w:val="1"/>
      <w:numFmt w:val="bullet"/>
      <w:lvlText w:val=""/>
      <w:lvlJc w:val="left"/>
      <w:pPr>
        <w:ind w:left="5193" w:hanging="360"/>
      </w:pPr>
      <w:rPr>
        <w:rFonts w:ascii="Symbol" w:hAnsi="Symbol" w:hint="default"/>
      </w:rPr>
    </w:lvl>
    <w:lvl w:ilvl="7" w:tplc="10090003" w:tentative="1">
      <w:start w:val="1"/>
      <w:numFmt w:val="bullet"/>
      <w:lvlText w:val="o"/>
      <w:lvlJc w:val="left"/>
      <w:pPr>
        <w:ind w:left="5913" w:hanging="360"/>
      </w:pPr>
      <w:rPr>
        <w:rFonts w:ascii="Courier New" w:hAnsi="Courier New" w:cs="Courier New" w:hint="default"/>
      </w:rPr>
    </w:lvl>
    <w:lvl w:ilvl="8" w:tplc="10090005" w:tentative="1">
      <w:start w:val="1"/>
      <w:numFmt w:val="bullet"/>
      <w:lvlText w:val=""/>
      <w:lvlJc w:val="left"/>
      <w:pPr>
        <w:ind w:left="6633" w:hanging="360"/>
      </w:pPr>
      <w:rPr>
        <w:rFonts w:ascii="Wingdings" w:hAnsi="Wingdings" w:hint="default"/>
      </w:rPr>
    </w:lvl>
  </w:abstractNum>
  <w:abstractNum w:abstractNumId="18" w15:restartNumberingAfterBreak="0">
    <w:nsid w:val="215F7B50"/>
    <w:multiLevelType w:val="hybridMultilevel"/>
    <w:tmpl w:val="33DE1658"/>
    <w:lvl w:ilvl="0" w:tplc="10090003">
      <w:start w:val="1"/>
      <w:numFmt w:val="bullet"/>
      <w:lvlText w:val="o"/>
      <w:lvlJc w:val="left"/>
      <w:pPr>
        <w:ind w:left="2279" w:hanging="360"/>
      </w:pPr>
      <w:rPr>
        <w:rFonts w:ascii="Courier New" w:hAnsi="Courier New" w:cs="Courier New" w:hint="default"/>
      </w:rPr>
    </w:lvl>
    <w:lvl w:ilvl="1" w:tplc="10090003">
      <w:start w:val="1"/>
      <w:numFmt w:val="bullet"/>
      <w:lvlText w:val="o"/>
      <w:lvlJc w:val="left"/>
      <w:pPr>
        <w:ind w:left="2999" w:hanging="360"/>
      </w:pPr>
      <w:rPr>
        <w:rFonts w:ascii="Courier New" w:hAnsi="Courier New" w:cs="Courier New" w:hint="default"/>
      </w:rPr>
    </w:lvl>
    <w:lvl w:ilvl="2" w:tplc="10090005" w:tentative="1">
      <w:start w:val="1"/>
      <w:numFmt w:val="bullet"/>
      <w:lvlText w:val=""/>
      <w:lvlJc w:val="left"/>
      <w:pPr>
        <w:ind w:left="3719" w:hanging="360"/>
      </w:pPr>
      <w:rPr>
        <w:rFonts w:ascii="Wingdings" w:hAnsi="Wingdings" w:hint="default"/>
      </w:rPr>
    </w:lvl>
    <w:lvl w:ilvl="3" w:tplc="10090001" w:tentative="1">
      <w:start w:val="1"/>
      <w:numFmt w:val="bullet"/>
      <w:lvlText w:val=""/>
      <w:lvlJc w:val="left"/>
      <w:pPr>
        <w:ind w:left="4439" w:hanging="360"/>
      </w:pPr>
      <w:rPr>
        <w:rFonts w:ascii="Symbol" w:hAnsi="Symbol" w:hint="default"/>
      </w:rPr>
    </w:lvl>
    <w:lvl w:ilvl="4" w:tplc="10090003" w:tentative="1">
      <w:start w:val="1"/>
      <w:numFmt w:val="bullet"/>
      <w:lvlText w:val="o"/>
      <w:lvlJc w:val="left"/>
      <w:pPr>
        <w:ind w:left="5159" w:hanging="360"/>
      </w:pPr>
      <w:rPr>
        <w:rFonts w:ascii="Courier New" w:hAnsi="Courier New" w:cs="Courier New" w:hint="default"/>
      </w:rPr>
    </w:lvl>
    <w:lvl w:ilvl="5" w:tplc="10090005" w:tentative="1">
      <w:start w:val="1"/>
      <w:numFmt w:val="bullet"/>
      <w:lvlText w:val=""/>
      <w:lvlJc w:val="left"/>
      <w:pPr>
        <w:ind w:left="5879" w:hanging="360"/>
      </w:pPr>
      <w:rPr>
        <w:rFonts w:ascii="Wingdings" w:hAnsi="Wingdings" w:hint="default"/>
      </w:rPr>
    </w:lvl>
    <w:lvl w:ilvl="6" w:tplc="10090001" w:tentative="1">
      <w:start w:val="1"/>
      <w:numFmt w:val="bullet"/>
      <w:lvlText w:val=""/>
      <w:lvlJc w:val="left"/>
      <w:pPr>
        <w:ind w:left="6599" w:hanging="360"/>
      </w:pPr>
      <w:rPr>
        <w:rFonts w:ascii="Symbol" w:hAnsi="Symbol" w:hint="default"/>
      </w:rPr>
    </w:lvl>
    <w:lvl w:ilvl="7" w:tplc="10090003" w:tentative="1">
      <w:start w:val="1"/>
      <w:numFmt w:val="bullet"/>
      <w:lvlText w:val="o"/>
      <w:lvlJc w:val="left"/>
      <w:pPr>
        <w:ind w:left="7319" w:hanging="360"/>
      </w:pPr>
      <w:rPr>
        <w:rFonts w:ascii="Courier New" w:hAnsi="Courier New" w:cs="Courier New" w:hint="default"/>
      </w:rPr>
    </w:lvl>
    <w:lvl w:ilvl="8" w:tplc="10090005" w:tentative="1">
      <w:start w:val="1"/>
      <w:numFmt w:val="bullet"/>
      <w:lvlText w:val=""/>
      <w:lvlJc w:val="left"/>
      <w:pPr>
        <w:ind w:left="8039" w:hanging="360"/>
      </w:pPr>
      <w:rPr>
        <w:rFonts w:ascii="Wingdings" w:hAnsi="Wingdings" w:hint="default"/>
      </w:rPr>
    </w:lvl>
  </w:abstractNum>
  <w:abstractNum w:abstractNumId="19" w15:restartNumberingAfterBreak="0">
    <w:nsid w:val="23AA5C09"/>
    <w:multiLevelType w:val="hybridMultilevel"/>
    <w:tmpl w:val="0D82ACA6"/>
    <w:lvl w:ilvl="0" w:tplc="FEEAFC28">
      <w:start w:val="6"/>
      <w:numFmt w:val="decimal"/>
      <w:lvlText w:val="(%1)"/>
      <w:lvlJc w:val="left"/>
      <w:pPr>
        <w:ind w:left="1080" w:hanging="360"/>
      </w:pPr>
      <w:rPr>
        <w:rFonts w:ascii="Arial" w:eastAsia="Times New Roman" w:hAnsi="Arial" w:cs="Arial" w:hint="default"/>
        <w:b w:val="0"/>
        <w:i w:val="0"/>
        <w:strike w:val="0"/>
        <w:dstrike w:val="0"/>
        <w:color w:val="auto"/>
        <w:sz w:val="24"/>
        <w:szCs w:val="24"/>
        <w:u w:val="none" w:color="000000"/>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4F04992"/>
    <w:multiLevelType w:val="hybridMultilevel"/>
    <w:tmpl w:val="392A4968"/>
    <w:lvl w:ilvl="0" w:tplc="10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FA6D3D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D8EC3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5AC3B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8123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7240D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410E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CAB59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2C3CD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0D77BB"/>
    <w:multiLevelType w:val="hybridMultilevel"/>
    <w:tmpl w:val="457C2766"/>
    <w:lvl w:ilvl="0" w:tplc="10090003">
      <w:start w:val="1"/>
      <w:numFmt w:val="bullet"/>
      <w:lvlText w:val="o"/>
      <w:lvlJc w:val="left"/>
      <w:pPr>
        <w:ind w:left="1777"/>
      </w:pPr>
      <w:rPr>
        <w:rFonts w:ascii="Courier New" w:hAnsi="Courier New" w:cs="Courier New" w:hint="default"/>
        <w:b/>
        <w:bCs/>
        <w:i w:val="0"/>
        <w:strike w:val="0"/>
        <w:dstrike w:val="0"/>
        <w:color w:val="000000"/>
        <w:sz w:val="24"/>
        <w:szCs w:val="24"/>
        <w:u w:val="none" w:color="000000"/>
        <w:bdr w:val="none" w:sz="0" w:space="0" w:color="auto"/>
        <w:shd w:val="clear" w:color="auto" w:fill="auto"/>
        <w:vertAlign w:val="baseline"/>
      </w:rPr>
    </w:lvl>
    <w:lvl w:ilvl="1" w:tplc="A98029A0">
      <w:start w:val="1"/>
      <w:numFmt w:val="decimal"/>
      <w:lvlText w:val="(%2)"/>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6D012">
      <w:start w:val="1"/>
      <w:numFmt w:val="lowerRoman"/>
      <w:lvlText w:val="%3"/>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20026">
      <w:start w:val="1"/>
      <w:numFmt w:val="decimal"/>
      <w:lvlText w:val="%4"/>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0C0E4">
      <w:start w:val="1"/>
      <w:numFmt w:val="lowerLetter"/>
      <w:lvlText w:val="%5"/>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8466E">
      <w:start w:val="1"/>
      <w:numFmt w:val="lowerRoman"/>
      <w:lvlText w:val="%6"/>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8EECA">
      <w:start w:val="1"/>
      <w:numFmt w:val="decimal"/>
      <w:lvlText w:val="%7"/>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40256">
      <w:start w:val="1"/>
      <w:numFmt w:val="lowerLetter"/>
      <w:lvlText w:val="%8"/>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2199C">
      <w:start w:val="1"/>
      <w:numFmt w:val="lowerRoman"/>
      <w:lvlText w:val="%9"/>
      <w:lvlJc w:val="left"/>
      <w:pPr>
        <w:ind w:left="7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652F41"/>
    <w:multiLevelType w:val="hybridMultilevel"/>
    <w:tmpl w:val="1428AFF2"/>
    <w:lvl w:ilvl="0" w:tplc="10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36AE8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D0A5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6F7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2215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1446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206C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C850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08E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7F7B0E"/>
    <w:multiLevelType w:val="hybridMultilevel"/>
    <w:tmpl w:val="4AD068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4" w15:restartNumberingAfterBreak="0">
    <w:nsid w:val="2A5D6104"/>
    <w:multiLevelType w:val="hybridMultilevel"/>
    <w:tmpl w:val="D130BD5C"/>
    <w:lvl w:ilvl="0" w:tplc="10090001">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A98029A0">
      <w:start w:val="1"/>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6D01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20026">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0C0E4">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8466E">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8EEC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40256">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2199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D16495"/>
    <w:multiLevelType w:val="hybridMultilevel"/>
    <w:tmpl w:val="C6E0381C"/>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348F04D9"/>
    <w:multiLevelType w:val="hybridMultilevel"/>
    <w:tmpl w:val="440025A8"/>
    <w:lvl w:ilvl="0" w:tplc="10090001">
      <w:start w:val="1"/>
      <w:numFmt w:val="bullet"/>
      <w:lvlText w:val=""/>
      <w:lvlJc w:val="left"/>
      <w:pPr>
        <w:ind w:left="928"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7" w15:restartNumberingAfterBreak="0">
    <w:nsid w:val="35EE16F3"/>
    <w:multiLevelType w:val="hybridMultilevel"/>
    <w:tmpl w:val="58ECAA70"/>
    <w:lvl w:ilvl="0" w:tplc="10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36AE8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D0A5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6F7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2215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1446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206C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C850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08E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04454F"/>
    <w:multiLevelType w:val="hybridMultilevel"/>
    <w:tmpl w:val="563CD4EA"/>
    <w:lvl w:ilvl="0" w:tplc="10090001">
      <w:start w:val="1"/>
      <w:numFmt w:val="bullet"/>
      <w:lvlText w:val=""/>
      <w:lvlJc w:val="left"/>
      <w:pPr>
        <w:ind w:left="783" w:hanging="360"/>
      </w:pPr>
      <w:rPr>
        <w:rFonts w:ascii="Symbol" w:hAnsi="Symbol" w:hint="default"/>
      </w:rPr>
    </w:lvl>
    <w:lvl w:ilvl="1" w:tplc="10090003">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29" w15:restartNumberingAfterBreak="0">
    <w:nsid w:val="37463061"/>
    <w:multiLevelType w:val="hybridMultilevel"/>
    <w:tmpl w:val="6FD0EC0C"/>
    <w:lvl w:ilvl="0" w:tplc="10090001">
      <w:start w:val="1"/>
      <w:numFmt w:val="bullet"/>
      <w:lvlText w:val=""/>
      <w:lvlJc w:val="left"/>
      <w:pPr>
        <w:ind w:left="1658" w:hanging="360"/>
      </w:pPr>
      <w:rPr>
        <w:rFonts w:ascii="Symbol" w:hAnsi="Symbol" w:hint="default"/>
      </w:rPr>
    </w:lvl>
    <w:lvl w:ilvl="1" w:tplc="10090003" w:tentative="1">
      <w:start w:val="1"/>
      <w:numFmt w:val="bullet"/>
      <w:lvlText w:val="o"/>
      <w:lvlJc w:val="left"/>
      <w:pPr>
        <w:ind w:left="2018" w:hanging="360"/>
      </w:pPr>
      <w:rPr>
        <w:rFonts w:ascii="Courier New" w:hAnsi="Courier New" w:cs="Courier New" w:hint="default"/>
      </w:rPr>
    </w:lvl>
    <w:lvl w:ilvl="2" w:tplc="10090005" w:tentative="1">
      <w:start w:val="1"/>
      <w:numFmt w:val="bullet"/>
      <w:lvlText w:val=""/>
      <w:lvlJc w:val="left"/>
      <w:pPr>
        <w:ind w:left="2738" w:hanging="360"/>
      </w:pPr>
      <w:rPr>
        <w:rFonts w:ascii="Wingdings" w:hAnsi="Wingdings" w:hint="default"/>
      </w:rPr>
    </w:lvl>
    <w:lvl w:ilvl="3" w:tplc="10090001" w:tentative="1">
      <w:start w:val="1"/>
      <w:numFmt w:val="bullet"/>
      <w:lvlText w:val=""/>
      <w:lvlJc w:val="left"/>
      <w:pPr>
        <w:ind w:left="3458" w:hanging="360"/>
      </w:pPr>
      <w:rPr>
        <w:rFonts w:ascii="Symbol" w:hAnsi="Symbol" w:hint="default"/>
      </w:rPr>
    </w:lvl>
    <w:lvl w:ilvl="4" w:tplc="10090003" w:tentative="1">
      <w:start w:val="1"/>
      <w:numFmt w:val="bullet"/>
      <w:lvlText w:val="o"/>
      <w:lvlJc w:val="left"/>
      <w:pPr>
        <w:ind w:left="4178" w:hanging="360"/>
      </w:pPr>
      <w:rPr>
        <w:rFonts w:ascii="Courier New" w:hAnsi="Courier New" w:cs="Courier New" w:hint="default"/>
      </w:rPr>
    </w:lvl>
    <w:lvl w:ilvl="5" w:tplc="10090005" w:tentative="1">
      <w:start w:val="1"/>
      <w:numFmt w:val="bullet"/>
      <w:lvlText w:val=""/>
      <w:lvlJc w:val="left"/>
      <w:pPr>
        <w:ind w:left="4898" w:hanging="360"/>
      </w:pPr>
      <w:rPr>
        <w:rFonts w:ascii="Wingdings" w:hAnsi="Wingdings" w:hint="default"/>
      </w:rPr>
    </w:lvl>
    <w:lvl w:ilvl="6" w:tplc="10090001" w:tentative="1">
      <w:start w:val="1"/>
      <w:numFmt w:val="bullet"/>
      <w:lvlText w:val=""/>
      <w:lvlJc w:val="left"/>
      <w:pPr>
        <w:ind w:left="5618" w:hanging="360"/>
      </w:pPr>
      <w:rPr>
        <w:rFonts w:ascii="Symbol" w:hAnsi="Symbol" w:hint="default"/>
      </w:rPr>
    </w:lvl>
    <w:lvl w:ilvl="7" w:tplc="10090003" w:tentative="1">
      <w:start w:val="1"/>
      <w:numFmt w:val="bullet"/>
      <w:lvlText w:val="o"/>
      <w:lvlJc w:val="left"/>
      <w:pPr>
        <w:ind w:left="6338" w:hanging="360"/>
      </w:pPr>
      <w:rPr>
        <w:rFonts w:ascii="Courier New" w:hAnsi="Courier New" w:cs="Courier New" w:hint="default"/>
      </w:rPr>
    </w:lvl>
    <w:lvl w:ilvl="8" w:tplc="10090005" w:tentative="1">
      <w:start w:val="1"/>
      <w:numFmt w:val="bullet"/>
      <w:lvlText w:val=""/>
      <w:lvlJc w:val="left"/>
      <w:pPr>
        <w:ind w:left="7058" w:hanging="360"/>
      </w:pPr>
      <w:rPr>
        <w:rFonts w:ascii="Wingdings" w:hAnsi="Wingdings" w:hint="default"/>
      </w:rPr>
    </w:lvl>
  </w:abstractNum>
  <w:abstractNum w:abstractNumId="30" w15:restartNumberingAfterBreak="0">
    <w:nsid w:val="38F25453"/>
    <w:multiLevelType w:val="hybridMultilevel"/>
    <w:tmpl w:val="68F27A08"/>
    <w:name w:val="Bylaws2222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3B0B4942"/>
    <w:multiLevelType w:val="hybridMultilevel"/>
    <w:tmpl w:val="7DF816CC"/>
    <w:lvl w:ilvl="0" w:tplc="D33C4506">
      <w:start w:val="1"/>
      <w:numFmt w:val="bullet"/>
      <w:lvlText w:val="-"/>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8749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AD02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CED2E">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A602A">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6CB1E">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E67F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A4CDC">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6B798">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B4B59C5"/>
    <w:multiLevelType w:val="hybridMultilevel"/>
    <w:tmpl w:val="DE3A0C70"/>
    <w:lvl w:ilvl="0" w:tplc="2FCAC4D4">
      <w:start w:val="1"/>
      <w:numFmt w:val="decimal"/>
      <w:lvlText w:val="%1."/>
      <w:lvlJc w:val="left"/>
      <w:pPr>
        <w:ind w:left="370" w:hanging="360"/>
      </w:pPr>
      <w:rPr>
        <w:rFonts w:hint="default"/>
        <w:b/>
      </w:rPr>
    </w:lvl>
    <w:lvl w:ilvl="1" w:tplc="10090019" w:tentative="1">
      <w:start w:val="1"/>
      <w:numFmt w:val="lowerLetter"/>
      <w:lvlText w:val="%2."/>
      <w:lvlJc w:val="left"/>
      <w:pPr>
        <w:ind w:left="1100" w:hanging="360"/>
      </w:pPr>
    </w:lvl>
    <w:lvl w:ilvl="2" w:tplc="1009001B" w:tentative="1">
      <w:start w:val="1"/>
      <w:numFmt w:val="lowerRoman"/>
      <w:lvlText w:val="%3."/>
      <w:lvlJc w:val="right"/>
      <w:pPr>
        <w:ind w:left="1820" w:hanging="180"/>
      </w:pPr>
    </w:lvl>
    <w:lvl w:ilvl="3" w:tplc="1009000F" w:tentative="1">
      <w:start w:val="1"/>
      <w:numFmt w:val="decimal"/>
      <w:lvlText w:val="%4."/>
      <w:lvlJc w:val="left"/>
      <w:pPr>
        <w:ind w:left="2540" w:hanging="360"/>
      </w:pPr>
    </w:lvl>
    <w:lvl w:ilvl="4" w:tplc="10090019" w:tentative="1">
      <w:start w:val="1"/>
      <w:numFmt w:val="lowerLetter"/>
      <w:lvlText w:val="%5."/>
      <w:lvlJc w:val="left"/>
      <w:pPr>
        <w:ind w:left="3260" w:hanging="360"/>
      </w:pPr>
    </w:lvl>
    <w:lvl w:ilvl="5" w:tplc="1009001B" w:tentative="1">
      <w:start w:val="1"/>
      <w:numFmt w:val="lowerRoman"/>
      <w:lvlText w:val="%6."/>
      <w:lvlJc w:val="right"/>
      <w:pPr>
        <w:ind w:left="3980" w:hanging="180"/>
      </w:pPr>
    </w:lvl>
    <w:lvl w:ilvl="6" w:tplc="1009000F" w:tentative="1">
      <w:start w:val="1"/>
      <w:numFmt w:val="decimal"/>
      <w:lvlText w:val="%7."/>
      <w:lvlJc w:val="left"/>
      <w:pPr>
        <w:ind w:left="4700" w:hanging="360"/>
      </w:pPr>
    </w:lvl>
    <w:lvl w:ilvl="7" w:tplc="10090019" w:tentative="1">
      <w:start w:val="1"/>
      <w:numFmt w:val="lowerLetter"/>
      <w:lvlText w:val="%8."/>
      <w:lvlJc w:val="left"/>
      <w:pPr>
        <w:ind w:left="5420" w:hanging="360"/>
      </w:pPr>
    </w:lvl>
    <w:lvl w:ilvl="8" w:tplc="1009001B" w:tentative="1">
      <w:start w:val="1"/>
      <w:numFmt w:val="lowerRoman"/>
      <w:lvlText w:val="%9."/>
      <w:lvlJc w:val="right"/>
      <w:pPr>
        <w:ind w:left="6140" w:hanging="180"/>
      </w:pPr>
    </w:lvl>
  </w:abstractNum>
  <w:abstractNum w:abstractNumId="33" w15:restartNumberingAfterBreak="0">
    <w:nsid w:val="3E482419"/>
    <w:multiLevelType w:val="hybridMultilevel"/>
    <w:tmpl w:val="B3DEC914"/>
    <w:lvl w:ilvl="0" w:tplc="9A3C7EF0">
      <w:start w:val="1"/>
      <w:numFmt w:val="decimal"/>
      <w:lvlText w:val="%1."/>
      <w:lvlJc w:val="left"/>
      <w:pPr>
        <w:ind w:left="644" w:hanging="360"/>
      </w:pPr>
      <w:rPr>
        <w:b/>
      </w:rPr>
    </w:lvl>
    <w:lvl w:ilvl="1" w:tplc="10090019" w:tentative="1">
      <w:start w:val="1"/>
      <w:numFmt w:val="lowerLetter"/>
      <w:lvlText w:val="%2."/>
      <w:lvlJc w:val="left"/>
      <w:pPr>
        <w:ind w:left="1374" w:hanging="360"/>
      </w:pPr>
    </w:lvl>
    <w:lvl w:ilvl="2" w:tplc="1009001B" w:tentative="1">
      <w:start w:val="1"/>
      <w:numFmt w:val="lowerRoman"/>
      <w:lvlText w:val="%3."/>
      <w:lvlJc w:val="right"/>
      <w:pPr>
        <w:ind w:left="2094" w:hanging="180"/>
      </w:pPr>
    </w:lvl>
    <w:lvl w:ilvl="3" w:tplc="1009000F" w:tentative="1">
      <w:start w:val="1"/>
      <w:numFmt w:val="decimal"/>
      <w:lvlText w:val="%4."/>
      <w:lvlJc w:val="left"/>
      <w:pPr>
        <w:ind w:left="2814" w:hanging="360"/>
      </w:pPr>
    </w:lvl>
    <w:lvl w:ilvl="4" w:tplc="10090019" w:tentative="1">
      <w:start w:val="1"/>
      <w:numFmt w:val="lowerLetter"/>
      <w:lvlText w:val="%5."/>
      <w:lvlJc w:val="left"/>
      <w:pPr>
        <w:ind w:left="3534" w:hanging="360"/>
      </w:pPr>
    </w:lvl>
    <w:lvl w:ilvl="5" w:tplc="1009001B" w:tentative="1">
      <w:start w:val="1"/>
      <w:numFmt w:val="lowerRoman"/>
      <w:lvlText w:val="%6."/>
      <w:lvlJc w:val="right"/>
      <w:pPr>
        <w:ind w:left="4254" w:hanging="180"/>
      </w:pPr>
    </w:lvl>
    <w:lvl w:ilvl="6" w:tplc="1009000F" w:tentative="1">
      <w:start w:val="1"/>
      <w:numFmt w:val="decimal"/>
      <w:lvlText w:val="%7."/>
      <w:lvlJc w:val="left"/>
      <w:pPr>
        <w:ind w:left="4974" w:hanging="360"/>
      </w:pPr>
    </w:lvl>
    <w:lvl w:ilvl="7" w:tplc="10090019" w:tentative="1">
      <w:start w:val="1"/>
      <w:numFmt w:val="lowerLetter"/>
      <w:lvlText w:val="%8."/>
      <w:lvlJc w:val="left"/>
      <w:pPr>
        <w:ind w:left="5694" w:hanging="360"/>
      </w:pPr>
    </w:lvl>
    <w:lvl w:ilvl="8" w:tplc="1009001B" w:tentative="1">
      <w:start w:val="1"/>
      <w:numFmt w:val="lowerRoman"/>
      <w:lvlText w:val="%9."/>
      <w:lvlJc w:val="right"/>
      <w:pPr>
        <w:ind w:left="6414" w:hanging="180"/>
      </w:pPr>
    </w:lvl>
  </w:abstractNum>
  <w:abstractNum w:abstractNumId="34" w15:restartNumberingAfterBreak="0">
    <w:nsid w:val="3F027451"/>
    <w:multiLevelType w:val="hybridMultilevel"/>
    <w:tmpl w:val="1FBCBF34"/>
    <w:lvl w:ilvl="0" w:tplc="5E7070C0">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E7070C0">
      <w:start w:val="1"/>
      <w:numFmt w:val="bullet"/>
      <w:lvlText w:val="-"/>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868A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1C67E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EBCC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E104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44E7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A1F7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6C04D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1122415"/>
    <w:multiLevelType w:val="hybridMultilevel"/>
    <w:tmpl w:val="EB64EBD2"/>
    <w:lvl w:ilvl="0" w:tplc="10090001">
      <w:start w:val="1"/>
      <w:numFmt w:val="bullet"/>
      <w:lvlText w:val=""/>
      <w:lvlJc w:val="left"/>
      <w:pPr>
        <w:ind w:left="1440" w:hanging="360"/>
      </w:pPr>
      <w:rPr>
        <w:rFonts w:ascii="Symbol" w:hAnsi="Symbol" w:hint="default"/>
        <w:sz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44622255"/>
    <w:multiLevelType w:val="hybridMultilevel"/>
    <w:tmpl w:val="A168A8BA"/>
    <w:lvl w:ilvl="0" w:tplc="55E46F0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5797838"/>
    <w:multiLevelType w:val="hybridMultilevel"/>
    <w:tmpl w:val="68F27A0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6487B8A"/>
    <w:multiLevelType w:val="hybridMultilevel"/>
    <w:tmpl w:val="FCF60A46"/>
    <w:lvl w:ilvl="0" w:tplc="8586D198">
      <w:start w:val="1"/>
      <w:numFmt w:val="decimal"/>
      <w:lvlText w:val="%1."/>
      <w:lvlJc w:val="left"/>
      <w:pPr>
        <w:ind w:left="644" w:hanging="360"/>
      </w:pPr>
      <w:rPr>
        <w:b/>
        <w:sz w:val="24"/>
        <w:szCs w:val="24"/>
      </w:rPr>
    </w:lvl>
    <w:lvl w:ilvl="1" w:tplc="10090019" w:tentative="1">
      <w:start w:val="1"/>
      <w:numFmt w:val="lowerLetter"/>
      <w:lvlText w:val="%2."/>
      <w:lvlJc w:val="left"/>
      <w:pPr>
        <w:ind w:left="1374" w:hanging="360"/>
      </w:pPr>
    </w:lvl>
    <w:lvl w:ilvl="2" w:tplc="1009001B" w:tentative="1">
      <w:start w:val="1"/>
      <w:numFmt w:val="lowerRoman"/>
      <w:lvlText w:val="%3."/>
      <w:lvlJc w:val="right"/>
      <w:pPr>
        <w:ind w:left="2094" w:hanging="180"/>
      </w:pPr>
    </w:lvl>
    <w:lvl w:ilvl="3" w:tplc="1009000F" w:tentative="1">
      <w:start w:val="1"/>
      <w:numFmt w:val="decimal"/>
      <w:lvlText w:val="%4."/>
      <w:lvlJc w:val="left"/>
      <w:pPr>
        <w:ind w:left="2814" w:hanging="360"/>
      </w:pPr>
    </w:lvl>
    <w:lvl w:ilvl="4" w:tplc="10090019" w:tentative="1">
      <w:start w:val="1"/>
      <w:numFmt w:val="lowerLetter"/>
      <w:lvlText w:val="%5."/>
      <w:lvlJc w:val="left"/>
      <w:pPr>
        <w:ind w:left="3534" w:hanging="360"/>
      </w:pPr>
    </w:lvl>
    <w:lvl w:ilvl="5" w:tplc="1009001B" w:tentative="1">
      <w:start w:val="1"/>
      <w:numFmt w:val="lowerRoman"/>
      <w:lvlText w:val="%6."/>
      <w:lvlJc w:val="right"/>
      <w:pPr>
        <w:ind w:left="4254" w:hanging="180"/>
      </w:pPr>
    </w:lvl>
    <w:lvl w:ilvl="6" w:tplc="1009000F" w:tentative="1">
      <w:start w:val="1"/>
      <w:numFmt w:val="decimal"/>
      <w:lvlText w:val="%7."/>
      <w:lvlJc w:val="left"/>
      <w:pPr>
        <w:ind w:left="4974" w:hanging="360"/>
      </w:pPr>
    </w:lvl>
    <w:lvl w:ilvl="7" w:tplc="10090019" w:tentative="1">
      <w:start w:val="1"/>
      <w:numFmt w:val="lowerLetter"/>
      <w:lvlText w:val="%8."/>
      <w:lvlJc w:val="left"/>
      <w:pPr>
        <w:ind w:left="5694" w:hanging="360"/>
      </w:pPr>
    </w:lvl>
    <w:lvl w:ilvl="8" w:tplc="1009001B" w:tentative="1">
      <w:start w:val="1"/>
      <w:numFmt w:val="lowerRoman"/>
      <w:lvlText w:val="%9."/>
      <w:lvlJc w:val="right"/>
      <w:pPr>
        <w:ind w:left="6414" w:hanging="180"/>
      </w:pPr>
    </w:lvl>
  </w:abstractNum>
  <w:abstractNum w:abstractNumId="39" w15:restartNumberingAfterBreak="0">
    <w:nsid w:val="476C3D24"/>
    <w:multiLevelType w:val="hybridMultilevel"/>
    <w:tmpl w:val="0DF0134A"/>
    <w:lvl w:ilvl="0" w:tplc="10090001">
      <w:start w:val="1"/>
      <w:numFmt w:val="bullet"/>
      <w:lvlText w:val=""/>
      <w:lvlJc w:val="left"/>
      <w:pPr>
        <w:ind w:left="697" w:hanging="360"/>
      </w:pPr>
      <w:rPr>
        <w:rFonts w:ascii="Symbol" w:hAnsi="Symbol" w:hint="default"/>
      </w:rPr>
    </w:lvl>
    <w:lvl w:ilvl="1" w:tplc="10090003">
      <w:start w:val="1"/>
      <w:numFmt w:val="bullet"/>
      <w:lvlText w:val="o"/>
      <w:lvlJc w:val="left"/>
      <w:pPr>
        <w:ind w:left="1417" w:hanging="360"/>
      </w:pPr>
      <w:rPr>
        <w:rFonts w:ascii="Courier New" w:hAnsi="Courier New" w:cs="Courier New" w:hint="default"/>
      </w:rPr>
    </w:lvl>
    <w:lvl w:ilvl="2" w:tplc="10090005" w:tentative="1">
      <w:start w:val="1"/>
      <w:numFmt w:val="bullet"/>
      <w:lvlText w:val=""/>
      <w:lvlJc w:val="left"/>
      <w:pPr>
        <w:ind w:left="2137" w:hanging="360"/>
      </w:pPr>
      <w:rPr>
        <w:rFonts w:ascii="Wingdings" w:hAnsi="Wingdings" w:hint="default"/>
      </w:rPr>
    </w:lvl>
    <w:lvl w:ilvl="3" w:tplc="10090001" w:tentative="1">
      <w:start w:val="1"/>
      <w:numFmt w:val="bullet"/>
      <w:lvlText w:val=""/>
      <w:lvlJc w:val="left"/>
      <w:pPr>
        <w:ind w:left="2857" w:hanging="360"/>
      </w:pPr>
      <w:rPr>
        <w:rFonts w:ascii="Symbol" w:hAnsi="Symbol" w:hint="default"/>
      </w:rPr>
    </w:lvl>
    <w:lvl w:ilvl="4" w:tplc="10090003" w:tentative="1">
      <w:start w:val="1"/>
      <w:numFmt w:val="bullet"/>
      <w:lvlText w:val="o"/>
      <w:lvlJc w:val="left"/>
      <w:pPr>
        <w:ind w:left="3577" w:hanging="360"/>
      </w:pPr>
      <w:rPr>
        <w:rFonts w:ascii="Courier New" w:hAnsi="Courier New" w:cs="Courier New" w:hint="default"/>
      </w:rPr>
    </w:lvl>
    <w:lvl w:ilvl="5" w:tplc="10090005" w:tentative="1">
      <w:start w:val="1"/>
      <w:numFmt w:val="bullet"/>
      <w:lvlText w:val=""/>
      <w:lvlJc w:val="left"/>
      <w:pPr>
        <w:ind w:left="4297" w:hanging="360"/>
      </w:pPr>
      <w:rPr>
        <w:rFonts w:ascii="Wingdings" w:hAnsi="Wingdings" w:hint="default"/>
      </w:rPr>
    </w:lvl>
    <w:lvl w:ilvl="6" w:tplc="10090001" w:tentative="1">
      <w:start w:val="1"/>
      <w:numFmt w:val="bullet"/>
      <w:lvlText w:val=""/>
      <w:lvlJc w:val="left"/>
      <w:pPr>
        <w:ind w:left="5017" w:hanging="360"/>
      </w:pPr>
      <w:rPr>
        <w:rFonts w:ascii="Symbol" w:hAnsi="Symbol" w:hint="default"/>
      </w:rPr>
    </w:lvl>
    <w:lvl w:ilvl="7" w:tplc="10090003" w:tentative="1">
      <w:start w:val="1"/>
      <w:numFmt w:val="bullet"/>
      <w:lvlText w:val="o"/>
      <w:lvlJc w:val="left"/>
      <w:pPr>
        <w:ind w:left="5737" w:hanging="360"/>
      </w:pPr>
      <w:rPr>
        <w:rFonts w:ascii="Courier New" w:hAnsi="Courier New" w:cs="Courier New" w:hint="default"/>
      </w:rPr>
    </w:lvl>
    <w:lvl w:ilvl="8" w:tplc="10090005" w:tentative="1">
      <w:start w:val="1"/>
      <w:numFmt w:val="bullet"/>
      <w:lvlText w:val=""/>
      <w:lvlJc w:val="left"/>
      <w:pPr>
        <w:ind w:left="6457" w:hanging="360"/>
      </w:pPr>
      <w:rPr>
        <w:rFonts w:ascii="Wingdings" w:hAnsi="Wingdings" w:hint="default"/>
      </w:rPr>
    </w:lvl>
  </w:abstractNum>
  <w:abstractNum w:abstractNumId="40" w15:restartNumberingAfterBreak="0">
    <w:nsid w:val="4EAD0213"/>
    <w:multiLevelType w:val="hybridMultilevel"/>
    <w:tmpl w:val="68F27A0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50330A20"/>
    <w:multiLevelType w:val="hybridMultilevel"/>
    <w:tmpl w:val="682253B4"/>
    <w:lvl w:ilvl="0" w:tplc="9A3C7EF0">
      <w:start w:val="1"/>
      <w:numFmt w:val="decimal"/>
      <w:lvlText w:val="%1."/>
      <w:lvlJc w:val="left"/>
      <w:pPr>
        <w:ind w:left="1070" w:hanging="360"/>
      </w:pPr>
      <w:rPr>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51F20A6D"/>
    <w:multiLevelType w:val="hybridMultilevel"/>
    <w:tmpl w:val="38FEBCC2"/>
    <w:lvl w:ilvl="0" w:tplc="03B80B78">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2624719"/>
    <w:multiLevelType w:val="hybridMultilevel"/>
    <w:tmpl w:val="80AA9090"/>
    <w:lvl w:ilvl="0" w:tplc="5E7070C0">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1A409F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C868A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1C67E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EBCC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E104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44E7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A1F7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6C04D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26D76EA"/>
    <w:multiLevelType w:val="hybridMultilevel"/>
    <w:tmpl w:val="CE38CFF8"/>
    <w:lvl w:ilvl="0" w:tplc="10090017">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1">
      <w:start w:val="1"/>
      <w:numFmt w:val="bullet"/>
      <w:lvlText w:val=""/>
      <w:lvlJc w:val="left"/>
      <w:pPr>
        <w:ind w:left="3600" w:hanging="360"/>
      </w:pPr>
      <w:rPr>
        <w:rFonts w:ascii="Symbol" w:hAnsi="Symbol" w:hint="default"/>
      </w:r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5" w15:restartNumberingAfterBreak="0">
    <w:nsid w:val="539F5325"/>
    <w:multiLevelType w:val="hybridMultilevel"/>
    <w:tmpl w:val="FED4C8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CE4B0B"/>
    <w:multiLevelType w:val="hybridMultilevel"/>
    <w:tmpl w:val="3C78327E"/>
    <w:lvl w:ilvl="0" w:tplc="A4E456B4">
      <w:start w:val="1"/>
      <w:numFmt w:val="lowerLetter"/>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F15E3F5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4A58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6E7EE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F84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EE268C">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459D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BE3B9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A000B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5DF0CDE"/>
    <w:multiLevelType w:val="hybridMultilevel"/>
    <w:tmpl w:val="AA4481DC"/>
    <w:lvl w:ilvl="0" w:tplc="10090003">
      <w:start w:val="1"/>
      <w:numFmt w:val="bullet"/>
      <w:lvlText w:val="o"/>
      <w:lvlJc w:val="left"/>
      <w:pPr>
        <w:ind w:left="1352" w:hanging="360"/>
      </w:pPr>
      <w:rPr>
        <w:rFonts w:ascii="Courier New" w:hAnsi="Courier New" w:cs="Courier New"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48" w15:restartNumberingAfterBreak="0">
    <w:nsid w:val="56757F42"/>
    <w:multiLevelType w:val="hybridMultilevel"/>
    <w:tmpl w:val="BD645B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6926E10"/>
    <w:multiLevelType w:val="hybridMultilevel"/>
    <w:tmpl w:val="68F27A0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0" w15:restartNumberingAfterBreak="0">
    <w:nsid w:val="56A1220D"/>
    <w:multiLevelType w:val="hybridMultilevel"/>
    <w:tmpl w:val="307A1F22"/>
    <w:lvl w:ilvl="0" w:tplc="10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DC6BBA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A6E7D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4CDD1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FEAAC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F4DFD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CF07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72B14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70D114">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72156F9"/>
    <w:multiLevelType w:val="hybridMultilevel"/>
    <w:tmpl w:val="68F27A0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2" w15:restartNumberingAfterBreak="0">
    <w:nsid w:val="572570EA"/>
    <w:multiLevelType w:val="hybridMultilevel"/>
    <w:tmpl w:val="09DEE18E"/>
    <w:lvl w:ilvl="0" w:tplc="10090001">
      <w:start w:val="1"/>
      <w:numFmt w:val="bullet"/>
      <w:lvlText w:val=""/>
      <w:lvlJc w:val="left"/>
      <w:pPr>
        <w:ind w:left="2279" w:hanging="360"/>
      </w:pPr>
      <w:rPr>
        <w:rFonts w:ascii="Symbol" w:hAnsi="Symbol" w:hint="default"/>
      </w:rPr>
    </w:lvl>
    <w:lvl w:ilvl="1" w:tplc="10090003">
      <w:start w:val="1"/>
      <w:numFmt w:val="bullet"/>
      <w:lvlText w:val="o"/>
      <w:lvlJc w:val="left"/>
      <w:pPr>
        <w:ind w:left="2999" w:hanging="360"/>
      </w:pPr>
      <w:rPr>
        <w:rFonts w:ascii="Courier New" w:hAnsi="Courier New" w:cs="Courier New" w:hint="default"/>
      </w:rPr>
    </w:lvl>
    <w:lvl w:ilvl="2" w:tplc="10090005" w:tentative="1">
      <w:start w:val="1"/>
      <w:numFmt w:val="bullet"/>
      <w:lvlText w:val=""/>
      <w:lvlJc w:val="left"/>
      <w:pPr>
        <w:ind w:left="3719" w:hanging="360"/>
      </w:pPr>
      <w:rPr>
        <w:rFonts w:ascii="Wingdings" w:hAnsi="Wingdings" w:hint="default"/>
      </w:rPr>
    </w:lvl>
    <w:lvl w:ilvl="3" w:tplc="10090001" w:tentative="1">
      <w:start w:val="1"/>
      <w:numFmt w:val="bullet"/>
      <w:lvlText w:val=""/>
      <w:lvlJc w:val="left"/>
      <w:pPr>
        <w:ind w:left="4439" w:hanging="360"/>
      </w:pPr>
      <w:rPr>
        <w:rFonts w:ascii="Symbol" w:hAnsi="Symbol" w:hint="default"/>
      </w:rPr>
    </w:lvl>
    <w:lvl w:ilvl="4" w:tplc="10090003" w:tentative="1">
      <w:start w:val="1"/>
      <w:numFmt w:val="bullet"/>
      <w:lvlText w:val="o"/>
      <w:lvlJc w:val="left"/>
      <w:pPr>
        <w:ind w:left="5159" w:hanging="360"/>
      </w:pPr>
      <w:rPr>
        <w:rFonts w:ascii="Courier New" w:hAnsi="Courier New" w:cs="Courier New" w:hint="default"/>
      </w:rPr>
    </w:lvl>
    <w:lvl w:ilvl="5" w:tplc="10090005" w:tentative="1">
      <w:start w:val="1"/>
      <w:numFmt w:val="bullet"/>
      <w:lvlText w:val=""/>
      <w:lvlJc w:val="left"/>
      <w:pPr>
        <w:ind w:left="5879" w:hanging="360"/>
      </w:pPr>
      <w:rPr>
        <w:rFonts w:ascii="Wingdings" w:hAnsi="Wingdings" w:hint="default"/>
      </w:rPr>
    </w:lvl>
    <w:lvl w:ilvl="6" w:tplc="10090001" w:tentative="1">
      <w:start w:val="1"/>
      <w:numFmt w:val="bullet"/>
      <w:lvlText w:val=""/>
      <w:lvlJc w:val="left"/>
      <w:pPr>
        <w:ind w:left="6599" w:hanging="360"/>
      </w:pPr>
      <w:rPr>
        <w:rFonts w:ascii="Symbol" w:hAnsi="Symbol" w:hint="default"/>
      </w:rPr>
    </w:lvl>
    <w:lvl w:ilvl="7" w:tplc="10090003" w:tentative="1">
      <w:start w:val="1"/>
      <w:numFmt w:val="bullet"/>
      <w:lvlText w:val="o"/>
      <w:lvlJc w:val="left"/>
      <w:pPr>
        <w:ind w:left="7319" w:hanging="360"/>
      </w:pPr>
      <w:rPr>
        <w:rFonts w:ascii="Courier New" w:hAnsi="Courier New" w:cs="Courier New" w:hint="default"/>
      </w:rPr>
    </w:lvl>
    <w:lvl w:ilvl="8" w:tplc="10090005" w:tentative="1">
      <w:start w:val="1"/>
      <w:numFmt w:val="bullet"/>
      <w:lvlText w:val=""/>
      <w:lvlJc w:val="left"/>
      <w:pPr>
        <w:ind w:left="8039" w:hanging="360"/>
      </w:pPr>
      <w:rPr>
        <w:rFonts w:ascii="Wingdings" w:hAnsi="Wingdings" w:hint="default"/>
      </w:rPr>
    </w:lvl>
  </w:abstractNum>
  <w:abstractNum w:abstractNumId="53" w15:restartNumberingAfterBreak="0">
    <w:nsid w:val="577F5D59"/>
    <w:multiLevelType w:val="hybridMultilevel"/>
    <w:tmpl w:val="CE38C3BE"/>
    <w:lvl w:ilvl="0" w:tplc="BFFEFA62">
      <w:start w:val="5"/>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A757FDD"/>
    <w:multiLevelType w:val="hybridMultilevel"/>
    <w:tmpl w:val="68F27A0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5" w15:restartNumberingAfterBreak="0">
    <w:nsid w:val="5C3B7A61"/>
    <w:multiLevelType w:val="hybridMultilevel"/>
    <w:tmpl w:val="4EC433EA"/>
    <w:lvl w:ilvl="0" w:tplc="10090001">
      <w:start w:val="1"/>
      <w:numFmt w:val="bullet"/>
      <w:lvlText w:val=""/>
      <w:lvlJc w:val="left"/>
      <w:pPr>
        <w:ind w:left="220" w:hanging="360"/>
      </w:pPr>
      <w:rPr>
        <w:rFonts w:ascii="Symbol" w:hAnsi="Symbol" w:hint="default"/>
      </w:rPr>
    </w:lvl>
    <w:lvl w:ilvl="1" w:tplc="10090003">
      <w:start w:val="1"/>
      <w:numFmt w:val="bullet"/>
      <w:lvlText w:val="o"/>
      <w:lvlJc w:val="left"/>
      <w:pPr>
        <w:ind w:left="940" w:hanging="360"/>
      </w:pPr>
      <w:rPr>
        <w:rFonts w:ascii="Courier New" w:hAnsi="Courier New" w:cs="Courier New" w:hint="default"/>
      </w:rPr>
    </w:lvl>
    <w:lvl w:ilvl="2" w:tplc="10090005">
      <w:start w:val="1"/>
      <w:numFmt w:val="bullet"/>
      <w:lvlText w:val=""/>
      <w:lvlJc w:val="left"/>
      <w:pPr>
        <w:ind w:left="1660" w:hanging="360"/>
      </w:pPr>
      <w:rPr>
        <w:rFonts w:ascii="Wingdings" w:hAnsi="Wingdings" w:hint="default"/>
      </w:rPr>
    </w:lvl>
    <w:lvl w:ilvl="3" w:tplc="10090001" w:tentative="1">
      <w:start w:val="1"/>
      <w:numFmt w:val="bullet"/>
      <w:lvlText w:val=""/>
      <w:lvlJc w:val="left"/>
      <w:pPr>
        <w:ind w:left="2380" w:hanging="360"/>
      </w:pPr>
      <w:rPr>
        <w:rFonts w:ascii="Symbol" w:hAnsi="Symbol" w:hint="default"/>
      </w:rPr>
    </w:lvl>
    <w:lvl w:ilvl="4" w:tplc="10090003" w:tentative="1">
      <w:start w:val="1"/>
      <w:numFmt w:val="bullet"/>
      <w:lvlText w:val="o"/>
      <w:lvlJc w:val="left"/>
      <w:pPr>
        <w:ind w:left="3100" w:hanging="360"/>
      </w:pPr>
      <w:rPr>
        <w:rFonts w:ascii="Courier New" w:hAnsi="Courier New" w:cs="Courier New" w:hint="default"/>
      </w:rPr>
    </w:lvl>
    <w:lvl w:ilvl="5" w:tplc="10090005" w:tentative="1">
      <w:start w:val="1"/>
      <w:numFmt w:val="bullet"/>
      <w:lvlText w:val=""/>
      <w:lvlJc w:val="left"/>
      <w:pPr>
        <w:ind w:left="3820" w:hanging="360"/>
      </w:pPr>
      <w:rPr>
        <w:rFonts w:ascii="Wingdings" w:hAnsi="Wingdings" w:hint="default"/>
      </w:rPr>
    </w:lvl>
    <w:lvl w:ilvl="6" w:tplc="10090001" w:tentative="1">
      <w:start w:val="1"/>
      <w:numFmt w:val="bullet"/>
      <w:lvlText w:val=""/>
      <w:lvlJc w:val="left"/>
      <w:pPr>
        <w:ind w:left="4540" w:hanging="360"/>
      </w:pPr>
      <w:rPr>
        <w:rFonts w:ascii="Symbol" w:hAnsi="Symbol" w:hint="default"/>
      </w:rPr>
    </w:lvl>
    <w:lvl w:ilvl="7" w:tplc="10090003" w:tentative="1">
      <w:start w:val="1"/>
      <w:numFmt w:val="bullet"/>
      <w:lvlText w:val="o"/>
      <w:lvlJc w:val="left"/>
      <w:pPr>
        <w:ind w:left="5260" w:hanging="360"/>
      </w:pPr>
      <w:rPr>
        <w:rFonts w:ascii="Courier New" w:hAnsi="Courier New" w:cs="Courier New" w:hint="default"/>
      </w:rPr>
    </w:lvl>
    <w:lvl w:ilvl="8" w:tplc="10090005" w:tentative="1">
      <w:start w:val="1"/>
      <w:numFmt w:val="bullet"/>
      <w:lvlText w:val=""/>
      <w:lvlJc w:val="left"/>
      <w:pPr>
        <w:ind w:left="5980" w:hanging="360"/>
      </w:pPr>
      <w:rPr>
        <w:rFonts w:ascii="Wingdings" w:hAnsi="Wingdings" w:hint="default"/>
      </w:rPr>
    </w:lvl>
  </w:abstractNum>
  <w:abstractNum w:abstractNumId="56" w15:restartNumberingAfterBreak="0">
    <w:nsid w:val="5CDB1151"/>
    <w:multiLevelType w:val="hybridMultilevel"/>
    <w:tmpl w:val="00FACB1A"/>
    <w:lvl w:ilvl="0" w:tplc="8772CB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33189F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8E4F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2B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484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E7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CAA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249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D6247B8"/>
    <w:multiLevelType w:val="hybridMultilevel"/>
    <w:tmpl w:val="D624CCE2"/>
    <w:lvl w:ilvl="0" w:tplc="5C824C7E">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62022AF4"/>
    <w:multiLevelType w:val="hybridMultilevel"/>
    <w:tmpl w:val="374827AA"/>
    <w:lvl w:ilvl="0" w:tplc="455C6568">
      <w:start w:val="1"/>
      <w:numFmt w:val="lowerLetter"/>
      <w:lvlText w:val="%1)"/>
      <w:lvlJc w:val="left"/>
      <w:pPr>
        <w:ind w:left="3196" w:hanging="360"/>
      </w:pPr>
      <w:rPr>
        <w:rFonts w:hint="default"/>
      </w:rPr>
    </w:lvl>
    <w:lvl w:ilvl="1" w:tplc="10090019" w:tentative="1">
      <w:start w:val="1"/>
      <w:numFmt w:val="lowerLetter"/>
      <w:lvlText w:val="%2."/>
      <w:lvlJc w:val="left"/>
      <w:pPr>
        <w:ind w:left="3916" w:hanging="360"/>
      </w:pPr>
    </w:lvl>
    <w:lvl w:ilvl="2" w:tplc="1009001B" w:tentative="1">
      <w:start w:val="1"/>
      <w:numFmt w:val="lowerRoman"/>
      <w:lvlText w:val="%3."/>
      <w:lvlJc w:val="right"/>
      <w:pPr>
        <w:ind w:left="4636" w:hanging="180"/>
      </w:pPr>
    </w:lvl>
    <w:lvl w:ilvl="3" w:tplc="1009000F" w:tentative="1">
      <w:start w:val="1"/>
      <w:numFmt w:val="decimal"/>
      <w:lvlText w:val="%4."/>
      <w:lvlJc w:val="left"/>
      <w:pPr>
        <w:ind w:left="5356" w:hanging="360"/>
      </w:pPr>
    </w:lvl>
    <w:lvl w:ilvl="4" w:tplc="10090019" w:tentative="1">
      <w:start w:val="1"/>
      <w:numFmt w:val="lowerLetter"/>
      <w:lvlText w:val="%5."/>
      <w:lvlJc w:val="left"/>
      <w:pPr>
        <w:ind w:left="6076" w:hanging="360"/>
      </w:pPr>
    </w:lvl>
    <w:lvl w:ilvl="5" w:tplc="1009001B" w:tentative="1">
      <w:start w:val="1"/>
      <w:numFmt w:val="lowerRoman"/>
      <w:lvlText w:val="%6."/>
      <w:lvlJc w:val="right"/>
      <w:pPr>
        <w:ind w:left="6796" w:hanging="180"/>
      </w:pPr>
    </w:lvl>
    <w:lvl w:ilvl="6" w:tplc="1009000F" w:tentative="1">
      <w:start w:val="1"/>
      <w:numFmt w:val="decimal"/>
      <w:lvlText w:val="%7."/>
      <w:lvlJc w:val="left"/>
      <w:pPr>
        <w:ind w:left="7516" w:hanging="360"/>
      </w:pPr>
    </w:lvl>
    <w:lvl w:ilvl="7" w:tplc="10090019" w:tentative="1">
      <w:start w:val="1"/>
      <w:numFmt w:val="lowerLetter"/>
      <w:lvlText w:val="%8."/>
      <w:lvlJc w:val="left"/>
      <w:pPr>
        <w:ind w:left="8236" w:hanging="360"/>
      </w:pPr>
    </w:lvl>
    <w:lvl w:ilvl="8" w:tplc="1009001B" w:tentative="1">
      <w:start w:val="1"/>
      <w:numFmt w:val="lowerRoman"/>
      <w:lvlText w:val="%9."/>
      <w:lvlJc w:val="right"/>
      <w:pPr>
        <w:ind w:left="8956" w:hanging="180"/>
      </w:pPr>
    </w:lvl>
  </w:abstractNum>
  <w:abstractNum w:abstractNumId="59" w15:restartNumberingAfterBreak="0">
    <w:nsid w:val="62DC6E67"/>
    <w:multiLevelType w:val="multilevel"/>
    <w:tmpl w:val="378C63A2"/>
    <w:styleLink w:val="1a"/>
    <w:lvl w:ilvl="0">
      <w:start w:val="1"/>
      <w:numFmt w:val="none"/>
      <w:lvlText w:val="1."/>
      <w:lvlJc w:val="left"/>
      <w:pPr>
        <w:ind w:left="720" w:hanging="360"/>
      </w:pPr>
      <w:rPr>
        <w:rFonts w:ascii="Arial" w:hAnsi="Arial" w:hint="default"/>
        <w:b w:val="0"/>
        <w:i w:val="0"/>
        <w:sz w:val="24"/>
      </w:rPr>
    </w:lvl>
    <w:lvl w:ilvl="1">
      <w:start w:val="1"/>
      <w:numFmt w:val="lowerLetter"/>
      <w:lvlText w:val="(%2)"/>
      <w:lvlJc w:val="left"/>
      <w:pPr>
        <w:ind w:left="1080" w:hanging="360"/>
      </w:pPr>
      <w:rPr>
        <w:rFonts w:ascii="Arial" w:hAnsi="Arial" w:hint="default"/>
        <w:b w:val="0"/>
        <w:i w:val="0"/>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68635DC1"/>
    <w:multiLevelType w:val="hybridMultilevel"/>
    <w:tmpl w:val="115096A6"/>
    <w:lvl w:ilvl="0" w:tplc="10090001">
      <w:start w:val="1"/>
      <w:numFmt w:val="bullet"/>
      <w:lvlText w:val=""/>
      <w:lvlJc w:val="left"/>
      <w:pPr>
        <w:ind w:left="783" w:hanging="360"/>
      </w:pPr>
      <w:rPr>
        <w:rFonts w:ascii="Symbol" w:hAnsi="Symbol" w:hint="default"/>
      </w:rPr>
    </w:lvl>
    <w:lvl w:ilvl="1" w:tplc="D74C1B50">
      <w:start w:val="1"/>
      <w:numFmt w:val="bullet"/>
      <w:lvlText w:val=""/>
      <w:lvlJc w:val="left"/>
      <w:pPr>
        <w:ind w:left="1503" w:hanging="360"/>
      </w:pPr>
      <w:rPr>
        <w:rFonts w:ascii="Symbol" w:hAnsi="Symbol" w:hint="default"/>
        <w:color w:val="auto"/>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61" w15:restartNumberingAfterBreak="0">
    <w:nsid w:val="6B6D08C9"/>
    <w:multiLevelType w:val="hybridMultilevel"/>
    <w:tmpl w:val="17D23CEC"/>
    <w:lvl w:ilvl="0" w:tplc="6C16F5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7070C0">
      <w:start w:val="1"/>
      <w:numFmt w:val="bullet"/>
      <w:lvlText w:val="-"/>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E4EE">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AB44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6C01E">
      <w:start w:val="1"/>
      <w:numFmt w:val="bullet"/>
      <w:lvlText w:val="o"/>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A3FB0">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27710">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00C56">
      <w:start w:val="1"/>
      <w:numFmt w:val="bullet"/>
      <w:lvlText w:val="o"/>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2201E">
      <w:start w:val="1"/>
      <w:numFmt w:val="bullet"/>
      <w:lvlText w:val="▪"/>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BAC6622"/>
    <w:multiLevelType w:val="hybridMultilevel"/>
    <w:tmpl w:val="DF763A5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3" w15:restartNumberingAfterBreak="0">
    <w:nsid w:val="6EBC643D"/>
    <w:multiLevelType w:val="hybridMultilevel"/>
    <w:tmpl w:val="66BE1F7C"/>
    <w:lvl w:ilvl="0" w:tplc="A77CC4FE">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4" w15:restartNumberingAfterBreak="0">
    <w:nsid w:val="6F9D387D"/>
    <w:multiLevelType w:val="hybridMultilevel"/>
    <w:tmpl w:val="8A8A55D8"/>
    <w:lvl w:ilvl="0" w:tplc="10090003">
      <w:start w:val="1"/>
      <w:numFmt w:val="bullet"/>
      <w:lvlText w:val="o"/>
      <w:lvlJc w:val="left"/>
      <w:pPr>
        <w:ind w:left="1015"/>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19CE4318">
      <w:start w:val="1"/>
      <w:numFmt w:val="bullet"/>
      <w:lvlText w:val="o"/>
      <w:lvlJc w:val="left"/>
      <w:pPr>
        <w:ind w:left="1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08ACAE">
      <w:start w:val="1"/>
      <w:numFmt w:val="bullet"/>
      <w:lvlText w:val="▪"/>
      <w:lvlJc w:val="left"/>
      <w:pPr>
        <w:ind w:left="2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BEC74E">
      <w:start w:val="1"/>
      <w:numFmt w:val="bullet"/>
      <w:lvlText w:val="•"/>
      <w:lvlJc w:val="left"/>
      <w:pPr>
        <w:ind w:left="3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E4B6">
      <w:start w:val="1"/>
      <w:numFmt w:val="bullet"/>
      <w:lvlText w:val="o"/>
      <w:lvlJc w:val="left"/>
      <w:pPr>
        <w:ind w:left="3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C039C8">
      <w:start w:val="1"/>
      <w:numFmt w:val="bullet"/>
      <w:lvlText w:val="▪"/>
      <w:lvlJc w:val="left"/>
      <w:pPr>
        <w:ind w:left="4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E4BC20">
      <w:start w:val="1"/>
      <w:numFmt w:val="bullet"/>
      <w:lvlText w:val="•"/>
      <w:lvlJc w:val="left"/>
      <w:pPr>
        <w:ind w:left="5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E6DA90">
      <w:start w:val="1"/>
      <w:numFmt w:val="bullet"/>
      <w:lvlText w:val="o"/>
      <w:lvlJc w:val="left"/>
      <w:pPr>
        <w:ind w:left="6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5E9B10">
      <w:start w:val="1"/>
      <w:numFmt w:val="bullet"/>
      <w:lvlText w:val="▪"/>
      <w:lvlJc w:val="left"/>
      <w:pPr>
        <w:ind w:left="6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02C0E73"/>
    <w:multiLevelType w:val="hybridMultilevel"/>
    <w:tmpl w:val="68F27A0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6" w15:restartNumberingAfterBreak="0">
    <w:nsid w:val="72044970"/>
    <w:multiLevelType w:val="hybridMultilevel"/>
    <w:tmpl w:val="10E0B5FC"/>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7" w15:restartNumberingAfterBreak="0">
    <w:nsid w:val="73C64E05"/>
    <w:multiLevelType w:val="hybridMultilevel"/>
    <w:tmpl w:val="C922925A"/>
    <w:lvl w:ilvl="0" w:tplc="10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E7070C0">
      <w:start w:val="1"/>
      <w:numFmt w:val="bullet"/>
      <w:lvlText w:val="-"/>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E4EE">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AB44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6C01E">
      <w:start w:val="1"/>
      <w:numFmt w:val="bullet"/>
      <w:lvlText w:val="o"/>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A3FB0">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27710">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00C56">
      <w:start w:val="1"/>
      <w:numFmt w:val="bullet"/>
      <w:lvlText w:val="o"/>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2201E">
      <w:start w:val="1"/>
      <w:numFmt w:val="bullet"/>
      <w:lvlText w:val="▪"/>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552143A"/>
    <w:multiLevelType w:val="hybridMultilevel"/>
    <w:tmpl w:val="60144A3A"/>
    <w:lvl w:ilvl="0" w:tplc="10090001">
      <w:start w:val="1"/>
      <w:numFmt w:val="bullet"/>
      <w:lvlText w:val=""/>
      <w:lvlJc w:val="left"/>
      <w:pPr>
        <w:ind w:left="360"/>
      </w:pPr>
      <w:rPr>
        <w:rFonts w:ascii="Symbol" w:hAnsi="Symbol" w:hint="default"/>
        <w:b w:val="0"/>
        <w:bCs/>
        <w:i w:val="0"/>
        <w:strike w:val="0"/>
        <w:dstrike w:val="0"/>
        <w:color w:val="000000"/>
        <w:sz w:val="24"/>
        <w:szCs w:val="24"/>
        <w:u w:val="none" w:color="000000"/>
        <w:bdr w:val="none" w:sz="0" w:space="0" w:color="auto"/>
        <w:shd w:val="clear" w:color="auto" w:fill="auto"/>
        <w:vertAlign w:val="baseline"/>
      </w:rPr>
    </w:lvl>
    <w:lvl w:ilvl="1" w:tplc="10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0090001">
      <w:start w:val="1"/>
      <w:numFmt w:val="bullet"/>
      <w:lvlText w:val=""/>
      <w:lvlJc w:val="left"/>
      <w:pPr>
        <w:ind w:left="15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B9220026">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0C0E4">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8466E">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8EEC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40256">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2199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6865653"/>
    <w:multiLevelType w:val="hybridMultilevel"/>
    <w:tmpl w:val="0EB81252"/>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70" w15:restartNumberingAfterBreak="0">
    <w:nsid w:val="796D254A"/>
    <w:multiLevelType w:val="hybridMultilevel"/>
    <w:tmpl w:val="E32ED638"/>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61"/>
  </w:num>
  <w:num w:numId="3">
    <w:abstractNumId w:val="31"/>
  </w:num>
  <w:num w:numId="4">
    <w:abstractNumId w:val="41"/>
  </w:num>
  <w:num w:numId="5">
    <w:abstractNumId w:val="55"/>
  </w:num>
  <w:num w:numId="6">
    <w:abstractNumId w:val="33"/>
  </w:num>
  <w:num w:numId="7">
    <w:abstractNumId w:val="28"/>
  </w:num>
  <w:num w:numId="8">
    <w:abstractNumId w:val="32"/>
  </w:num>
  <w:num w:numId="9">
    <w:abstractNumId w:val="4"/>
  </w:num>
  <w:num w:numId="10">
    <w:abstractNumId w:val="42"/>
  </w:num>
  <w:num w:numId="11">
    <w:abstractNumId w:val="50"/>
  </w:num>
  <w:num w:numId="12">
    <w:abstractNumId w:val="60"/>
  </w:num>
  <w:num w:numId="13">
    <w:abstractNumId w:val="8"/>
  </w:num>
  <w:num w:numId="14">
    <w:abstractNumId w:val="30"/>
  </w:num>
  <w:num w:numId="15">
    <w:abstractNumId w:val="65"/>
  </w:num>
  <w:num w:numId="16">
    <w:abstractNumId w:val="37"/>
  </w:num>
  <w:num w:numId="17">
    <w:abstractNumId w:val="14"/>
  </w:num>
  <w:num w:numId="18">
    <w:abstractNumId w:val="54"/>
  </w:num>
  <w:num w:numId="19">
    <w:abstractNumId w:val="49"/>
  </w:num>
  <w:num w:numId="20">
    <w:abstractNumId w:val="51"/>
  </w:num>
  <w:num w:numId="21">
    <w:abstractNumId w:val="3"/>
  </w:num>
  <w:num w:numId="22">
    <w:abstractNumId w:val="40"/>
  </w:num>
  <w:num w:numId="23">
    <w:abstractNumId w:val="9"/>
  </w:num>
  <w:num w:numId="24">
    <w:abstractNumId w:val="19"/>
  </w:num>
  <w:num w:numId="25">
    <w:abstractNumId w:val="57"/>
  </w:num>
  <w:num w:numId="26">
    <w:abstractNumId w:val="59"/>
  </w:num>
  <w:num w:numId="27">
    <w:abstractNumId w:val="20"/>
  </w:num>
  <w:num w:numId="28">
    <w:abstractNumId w:val="52"/>
  </w:num>
  <w:num w:numId="29">
    <w:abstractNumId w:val="62"/>
  </w:num>
  <w:num w:numId="30">
    <w:abstractNumId w:val="53"/>
  </w:num>
  <w:num w:numId="31">
    <w:abstractNumId w:val="44"/>
  </w:num>
  <w:num w:numId="32">
    <w:abstractNumId w:val="69"/>
  </w:num>
  <w:num w:numId="33">
    <w:abstractNumId w:val="25"/>
  </w:num>
  <w:num w:numId="34">
    <w:abstractNumId w:val="70"/>
  </w:num>
  <w:num w:numId="35">
    <w:abstractNumId w:val="16"/>
  </w:num>
  <w:num w:numId="36">
    <w:abstractNumId w:val="58"/>
  </w:num>
  <w:num w:numId="37">
    <w:abstractNumId w:val="10"/>
  </w:num>
  <w:num w:numId="38">
    <w:abstractNumId w:val="22"/>
  </w:num>
  <w:num w:numId="39">
    <w:abstractNumId w:val="27"/>
  </w:num>
  <w:num w:numId="40">
    <w:abstractNumId w:val="35"/>
  </w:num>
  <w:num w:numId="41">
    <w:abstractNumId w:val="66"/>
  </w:num>
  <w:num w:numId="42">
    <w:abstractNumId w:val="63"/>
  </w:num>
  <w:num w:numId="43">
    <w:abstractNumId w:val="12"/>
  </w:num>
  <w:num w:numId="44">
    <w:abstractNumId w:val="68"/>
  </w:num>
  <w:num w:numId="45">
    <w:abstractNumId w:val="24"/>
  </w:num>
  <w:num w:numId="46">
    <w:abstractNumId w:val="1"/>
  </w:num>
  <w:num w:numId="47">
    <w:abstractNumId w:val="46"/>
  </w:num>
  <w:num w:numId="48">
    <w:abstractNumId w:val="56"/>
  </w:num>
  <w:num w:numId="49">
    <w:abstractNumId w:val="23"/>
  </w:num>
  <w:num w:numId="50">
    <w:abstractNumId w:val="5"/>
  </w:num>
  <w:num w:numId="51">
    <w:abstractNumId w:val="45"/>
  </w:num>
  <w:num w:numId="52">
    <w:abstractNumId w:val="64"/>
  </w:num>
  <w:num w:numId="53">
    <w:abstractNumId w:val="39"/>
  </w:num>
  <w:num w:numId="54">
    <w:abstractNumId w:val="67"/>
  </w:num>
  <w:num w:numId="55">
    <w:abstractNumId w:val="36"/>
  </w:num>
  <w:num w:numId="56">
    <w:abstractNumId w:val="15"/>
  </w:num>
  <w:num w:numId="57">
    <w:abstractNumId w:val="38"/>
  </w:num>
  <w:num w:numId="58">
    <w:abstractNumId w:val="6"/>
  </w:num>
  <w:num w:numId="59">
    <w:abstractNumId w:val="43"/>
  </w:num>
  <w:num w:numId="60">
    <w:abstractNumId w:val="34"/>
  </w:num>
  <w:num w:numId="61">
    <w:abstractNumId w:val="18"/>
  </w:num>
  <w:num w:numId="62">
    <w:abstractNumId w:val="29"/>
  </w:num>
  <w:num w:numId="63">
    <w:abstractNumId w:val="48"/>
  </w:num>
  <w:num w:numId="64">
    <w:abstractNumId w:val="47"/>
  </w:num>
  <w:num w:numId="65">
    <w:abstractNumId w:val="0"/>
  </w:num>
  <w:num w:numId="66">
    <w:abstractNumId w:val="13"/>
  </w:num>
  <w:num w:numId="67">
    <w:abstractNumId w:val="26"/>
  </w:num>
  <w:num w:numId="68">
    <w:abstractNumId w:val="11"/>
  </w:num>
  <w:num w:numId="69">
    <w:abstractNumId w:val="7"/>
  </w:num>
  <w:num w:numId="70">
    <w:abstractNumId w:val="17"/>
  </w:num>
  <w:num w:numId="71">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F9"/>
    <w:rsid w:val="000C4AF9"/>
    <w:rsid w:val="001C00B3"/>
    <w:rsid w:val="00207EEC"/>
    <w:rsid w:val="00282A67"/>
    <w:rsid w:val="002C2242"/>
    <w:rsid w:val="002E26AD"/>
    <w:rsid w:val="002E5B42"/>
    <w:rsid w:val="002F42F2"/>
    <w:rsid w:val="00301502"/>
    <w:rsid w:val="003114BE"/>
    <w:rsid w:val="0041678E"/>
    <w:rsid w:val="004D738D"/>
    <w:rsid w:val="004E7577"/>
    <w:rsid w:val="004F7B28"/>
    <w:rsid w:val="0050054F"/>
    <w:rsid w:val="005E6E97"/>
    <w:rsid w:val="005E7243"/>
    <w:rsid w:val="006801BD"/>
    <w:rsid w:val="00681B88"/>
    <w:rsid w:val="006A3AC3"/>
    <w:rsid w:val="006B19C6"/>
    <w:rsid w:val="006B3F9A"/>
    <w:rsid w:val="007E41A9"/>
    <w:rsid w:val="00811D01"/>
    <w:rsid w:val="0083304F"/>
    <w:rsid w:val="008F1ADB"/>
    <w:rsid w:val="00925505"/>
    <w:rsid w:val="009331A5"/>
    <w:rsid w:val="009B567A"/>
    <w:rsid w:val="009F476F"/>
    <w:rsid w:val="00AE52BA"/>
    <w:rsid w:val="00AF2384"/>
    <w:rsid w:val="00B41113"/>
    <w:rsid w:val="00B9238E"/>
    <w:rsid w:val="00BA7B7A"/>
    <w:rsid w:val="00C0437D"/>
    <w:rsid w:val="00C4240E"/>
    <w:rsid w:val="00C433AE"/>
    <w:rsid w:val="00D62302"/>
    <w:rsid w:val="00D739F8"/>
    <w:rsid w:val="00DF31F7"/>
    <w:rsid w:val="00E52179"/>
    <w:rsid w:val="00E5308F"/>
    <w:rsid w:val="00E71DEA"/>
    <w:rsid w:val="00F36392"/>
    <w:rsid w:val="00FA40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3360C"/>
  <w15:chartTrackingRefBased/>
  <w15:docId w15:val="{165821C1-71CD-4A7C-A8FD-6A92267A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F9"/>
    <w:pPr>
      <w:spacing w:after="0"/>
      <w:ind w:left="11" w:hanging="11"/>
    </w:pPr>
    <w:rPr>
      <w:rFonts w:ascii="Times New Roman" w:eastAsia="Times New Roman" w:hAnsi="Times New Roman" w:cs="Times New Roman"/>
      <w:color w:val="000000"/>
      <w:sz w:val="24"/>
      <w:lang w:eastAsia="en-CA"/>
    </w:rPr>
  </w:style>
  <w:style w:type="paragraph" w:styleId="Heading1">
    <w:name w:val="heading 1"/>
    <w:next w:val="Normal"/>
    <w:link w:val="Heading1Char"/>
    <w:uiPriority w:val="9"/>
    <w:unhideWhenUsed/>
    <w:qFormat/>
    <w:rsid w:val="000C4AF9"/>
    <w:pPr>
      <w:keepNext/>
      <w:keepLines/>
      <w:spacing w:after="177"/>
      <w:ind w:left="10" w:hanging="10"/>
      <w:outlineLvl w:val="0"/>
    </w:pPr>
    <w:rPr>
      <w:rFonts w:ascii="Arial" w:eastAsia="Arial" w:hAnsi="Arial" w:cs="Arial"/>
      <w:b/>
      <w:color w:val="000000"/>
      <w:sz w:val="28"/>
      <w:lang w:eastAsia="en-CA"/>
    </w:rPr>
  </w:style>
  <w:style w:type="paragraph" w:styleId="Heading2">
    <w:name w:val="heading 2"/>
    <w:next w:val="Normal"/>
    <w:link w:val="Heading2Char"/>
    <w:uiPriority w:val="9"/>
    <w:unhideWhenUsed/>
    <w:qFormat/>
    <w:rsid w:val="000C4AF9"/>
    <w:pPr>
      <w:keepNext/>
      <w:keepLines/>
      <w:spacing w:after="205" w:line="250" w:lineRule="auto"/>
      <w:ind w:left="10" w:right="4" w:hanging="10"/>
      <w:outlineLvl w:val="1"/>
    </w:pPr>
    <w:rPr>
      <w:rFonts w:ascii="Arial" w:eastAsia="Arial" w:hAnsi="Arial" w:cs="Arial"/>
      <w:color w:val="000000"/>
      <w:sz w:val="26"/>
      <w:lang w:eastAsia="en-CA"/>
    </w:rPr>
  </w:style>
  <w:style w:type="paragraph" w:styleId="Heading3">
    <w:name w:val="heading 3"/>
    <w:basedOn w:val="Normal"/>
    <w:next w:val="Normal"/>
    <w:link w:val="Heading3Char"/>
    <w:uiPriority w:val="9"/>
    <w:unhideWhenUsed/>
    <w:qFormat/>
    <w:rsid w:val="000C4AF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AF9"/>
    <w:rPr>
      <w:rFonts w:ascii="Arial" w:eastAsia="Arial" w:hAnsi="Arial" w:cs="Arial"/>
      <w:b/>
      <w:color w:val="000000"/>
      <w:sz w:val="28"/>
      <w:lang w:eastAsia="en-CA"/>
    </w:rPr>
  </w:style>
  <w:style w:type="character" w:customStyle="1" w:styleId="Heading2Char">
    <w:name w:val="Heading 2 Char"/>
    <w:basedOn w:val="DefaultParagraphFont"/>
    <w:link w:val="Heading2"/>
    <w:uiPriority w:val="9"/>
    <w:rsid w:val="000C4AF9"/>
    <w:rPr>
      <w:rFonts w:ascii="Arial" w:eastAsia="Arial" w:hAnsi="Arial" w:cs="Arial"/>
      <w:color w:val="000000"/>
      <w:sz w:val="26"/>
      <w:lang w:eastAsia="en-CA"/>
    </w:rPr>
  </w:style>
  <w:style w:type="character" w:customStyle="1" w:styleId="Heading3Char">
    <w:name w:val="Heading 3 Char"/>
    <w:basedOn w:val="DefaultParagraphFont"/>
    <w:link w:val="Heading3"/>
    <w:uiPriority w:val="9"/>
    <w:rsid w:val="000C4AF9"/>
    <w:rPr>
      <w:rFonts w:asciiTheme="majorHAnsi" w:eastAsiaTheme="majorEastAsia" w:hAnsiTheme="majorHAnsi" w:cstheme="majorBidi"/>
      <w:color w:val="1F4D78" w:themeColor="accent1" w:themeShade="7F"/>
      <w:sz w:val="24"/>
      <w:szCs w:val="24"/>
      <w:lang w:eastAsia="en-CA"/>
    </w:rPr>
  </w:style>
  <w:style w:type="paragraph" w:customStyle="1" w:styleId="footnotedescription">
    <w:name w:val="footnote description"/>
    <w:next w:val="Normal"/>
    <w:link w:val="footnotedescriptionChar"/>
    <w:hidden/>
    <w:rsid w:val="000C4AF9"/>
    <w:pPr>
      <w:spacing w:after="0"/>
      <w:ind w:left="11" w:hanging="11"/>
    </w:pPr>
    <w:rPr>
      <w:rFonts w:ascii="Times New Roman" w:eastAsia="Times New Roman" w:hAnsi="Times New Roman" w:cs="Times New Roman"/>
      <w:color w:val="000000"/>
      <w:sz w:val="24"/>
      <w:lang w:eastAsia="en-CA"/>
    </w:rPr>
  </w:style>
  <w:style w:type="character" w:customStyle="1" w:styleId="footnotedescriptionChar">
    <w:name w:val="footnote description Char"/>
    <w:link w:val="footnotedescription"/>
    <w:rsid w:val="000C4AF9"/>
    <w:rPr>
      <w:rFonts w:ascii="Times New Roman" w:eastAsia="Times New Roman" w:hAnsi="Times New Roman" w:cs="Times New Roman"/>
      <w:color w:val="000000"/>
      <w:sz w:val="24"/>
      <w:lang w:eastAsia="en-CA"/>
    </w:rPr>
  </w:style>
  <w:style w:type="paragraph" w:styleId="TOC1">
    <w:name w:val="toc 1"/>
    <w:hidden/>
    <w:uiPriority w:val="39"/>
    <w:rsid w:val="000C4AF9"/>
    <w:pPr>
      <w:spacing w:after="121" w:line="248" w:lineRule="auto"/>
      <w:ind w:left="260" w:right="26" w:hanging="3"/>
    </w:pPr>
    <w:rPr>
      <w:rFonts w:ascii="Arial Black" w:eastAsia="Times New Roman" w:hAnsi="Arial Black" w:cs="Times New Roman"/>
      <w:color w:val="000000"/>
      <w:sz w:val="24"/>
      <w:lang w:eastAsia="en-CA"/>
    </w:rPr>
  </w:style>
  <w:style w:type="paragraph" w:styleId="TOC2">
    <w:name w:val="toc 2"/>
    <w:hidden/>
    <w:uiPriority w:val="39"/>
    <w:rsid w:val="000C4AF9"/>
    <w:pPr>
      <w:spacing w:after="58" w:line="248" w:lineRule="auto"/>
      <w:ind w:left="488" w:right="22" w:hanging="3"/>
    </w:pPr>
    <w:rPr>
      <w:rFonts w:ascii="Times New Roman" w:eastAsia="Times New Roman" w:hAnsi="Times New Roman" w:cs="Times New Roman"/>
      <w:color w:val="000000"/>
      <w:sz w:val="24"/>
      <w:lang w:eastAsia="en-CA"/>
    </w:rPr>
  </w:style>
  <w:style w:type="character" w:customStyle="1" w:styleId="footnotemark">
    <w:name w:val="footnote mark"/>
    <w:hidden/>
    <w:rsid w:val="000C4AF9"/>
    <w:rPr>
      <w:rFonts w:ascii="Times New Roman" w:eastAsia="Times New Roman" w:hAnsi="Times New Roman" w:cs="Times New Roman"/>
      <w:color w:val="000000"/>
      <w:sz w:val="24"/>
      <w:vertAlign w:val="superscript"/>
    </w:rPr>
  </w:style>
  <w:style w:type="table" w:customStyle="1" w:styleId="TableGrid">
    <w:name w:val="TableGrid"/>
    <w:rsid w:val="000C4AF9"/>
    <w:pPr>
      <w:spacing w:after="0" w:line="240" w:lineRule="auto"/>
      <w:ind w:left="11" w:hanging="11"/>
    </w:pPr>
    <w:rPr>
      <w:rFonts w:eastAsiaTheme="minorEastAsia"/>
      <w:lang w:eastAsia="en-CA"/>
    </w:rPr>
    <w:tblPr>
      <w:tblCellMar>
        <w:top w:w="0" w:type="dxa"/>
        <w:left w:w="0" w:type="dxa"/>
        <w:bottom w:w="0" w:type="dxa"/>
        <w:right w:w="0" w:type="dxa"/>
      </w:tblCellMar>
    </w:tblPr>
  </w:style>
  <w:style w:type="paragraph" w:styleId="TOC3">
    <w:name w:val="toc 3"/>
    <w:basedOn w:val="Normal"/>
    <w:next w:val="Normal"/>
    <w:autoRedefine/>
    <w:uiPriority w:val="39"/>
    <w:unhideWhenUsed/>
    <w:rsid w:val="000C4AF9"/>
    <w:pPr>
      <w:spacing w:after="100"/>
      <w:ind w:left="480"/>
    </w:pPr>
  </w:style>
  <w:style w:type="character" w:styleId="CommentReference">
    <w:name w:val="annotation reference"/>
    <w:basedOn w:val="DefaultParagraphFont"/>
    <w:uiPriority w:val="99"/>
    <w:semiHidden/>
    <w:unhideWhenUsed/>
    <w:rsid w:val="000C4AF9"/>
    <w:rPr>
      <w:sz w:val="16"/>
      <w:szCs w:val="16"/>
    </w:rPr>
  </w:style>
  <w:style w:type="paragraph" w:styleId="CommentText">
    <w:name w:val="annotation text"/>
    <w:basedOn w:val="Normal"/>
    <w:link w:val="CommentTextChar"/>
    <w:uiPriority w:val="99"/>
    <w:semiHidden/>
    <w:unhideWhenUsed/>
    <w:rsid w:val="000C4AF9"/>
    <w:pPr>
      <w:spacing w:line="240" w:lineRule="auto"/>
    </w:pPr>
    <w:rPr>
      <w:sz w:val="20"/>
      <w:szCs w:val="20"/>
    </w:rPr>
  </w:style>
  <w:style w:type="character" w:customStyle="1" w:styleId="CommentTextChar">
    <w:name w:val="Comment Text Char"/>
    <w:basedOn w:val="DefaultParagraphFont"/>
    <w:link w:val="CommentText"/>
    <w:uiPriority w:val="99"/>
    <w:semiHidden/>
    <w:rsid w:val="000C4AF9"/>
    <w:rPr>
      <w:rFonts w:ascii="Times New Roman" w:eastAsia="Times New Roman" w:hAnsi="Times New Roman" w:cs="Times New Roman"/>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0C4AF9"/>
    <w:rPr>
      <w:b/>
      <w:bCs/>
    </w:rPr>
  </w:style>
  <w:style w:type="character" w:customStyle="1" w:styleId="CommentSubjectChar">
    <w:name w:val="Comment Subject Char"/>
    <w:basedOn w:val="CommentTextChar"/>
    <w:link w:val="CommentSubject"/>
    <w:uiPriority w:val="99"/>
    <w:semiHidden/>
    <w:rsid w:val="000C4AF9"/>
    <w:rPr>
      <w:rFonts w:ascii="Times New Roman" w:eastAsia="Times New Roman" w:hAnsi="Times New Roman" w:cs="Times New Roman"/>
      <w:b/>
      <w:bCs/>
      <w:color w:val="000000"/>
      <w:sz w:val="20"/>
      <w:szCs w:val="20"/>
      <w:lang w:eastAsia="en-CA"/>
    </w:rPr>
  </w:style>
  <w:style w:type="paragraph" w:styleId="BalloonText">
    <w:name w:val="Balloon Text"/>
    <w:basedOn w:val="Normal"/>
    <w:link w:val="BalloonTextChar"/>
    <w:uiPriority w:val="99"/>
    <w:semiHidden/>
    <w:unhideWhenUsed/>
    <w:rsid w:val="000C4A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AF9"/>
    <w:rPr>
      <w:rFonts w:ascii="Segoe UI" w:eastAsia="Times New Roman" w:hAnsi="Segoe UI" w:cs="Segoe UI"/>
      <w:color w:val="000000"/>
      <w:sz w:val="18"/>
      <w:szCs w:val="18"/>
      <w:lang w:eastAsia="en-CA"/>
    </w:rPr>
  </w:style>
  <w:style w:type="paragraph" w:styleId="ListParagraph">
    <w:name w:val="List Paragraph"/>
    <w:basedOn w:val="Normal"/>
    <w:uiPriority w:val="34"/>
    <w:qFormat/>
    <w:rsid w:val="000C4AF9"/>
    <w:pPr>
      <w:ind w:left="720"/>
      <w:contextualSpacing/>
    </w:pPr>
  </w:style>
  <w:style w:type="paragraph" w:styleId="Footer">
    <w:name w:val="footer"/>
    <w:basedOn w:val="Normal"/>
    <w:link w:val="FooterChar"/>
    <w:uiPriority w:val="99"/>
    <w:unhideWhenUsed/>
    <w:rsid w:val="000C4AF9"/>
    <w:pPr>
      <w:tabs>
        <w:tab w:val="center" w:pos="4680"/>
        <w:tab w:val="right" w:pos="9360"/>
      </w:tabs>
      <w:spacing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0C4AF9"/>
    <w:rPr>
      <w:rFonts w:eastAsiaTheme="minorEastAsia" w:cs="Times New Roman"/>
      <w:lang w:val="en-US"/>
    </w:rPr>
  </w:style>
  <w:style w:type="character" w:styleId="Hyperlink">
    <w:name w:val="Hyperlink"/>
    <w:basedOn w:val="DefaultParagraphFont"/>
    <w:uiPriority w:val="99"/>
    <w:unhideWhenUsed/>
    <w:rsid w:val="000C4AF9"/>
    <w:rPr>
      <w:color w:val="0563C1" w:themeColor="hyperlink"/>
      <w:u w:val="single"/>
    </w:rPr>
  </w:style>
  <w:style w:type="paragraph" w:styleId="TOCHeading">
    <w:name w:val="TOC Heading"/>
    <w:basedOn w:val="Heading1"/>
    <w:next w:val="Normal"/>
    <w:uiPriority w:val="39"/>
    <w:unhideWhenUsed/>
    <w:qFormat/>
    <w:rsid w:val="000C4AF9"/>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Header">
    <w:name w:val="header"/>
    <w:basedOn w:val="Normal"/>
    <w:link w:val="HeaderChar"/>
    <w:uiPriority w:val="99"/>
    <w:unhideWhenUsed/>
    <w:rsid w:val="000C4AF9"/>
    <w:pPr>
      <w:tabs>
        <w:tab w:val="center" w:pos="4680"/>
        <w:tab w:val="right" w:pos="9360"/>
      </w:tabs>
      <w:spacing w:line="240" w:lineRule="auto"/>
      <w:ind w:left="0" w:firstLine="0"/>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0C4AF9"/>
    <w:rPr>
      <w:rFonts w:eastAsiaTheme="minorEastAsia" w:cs="Times New Roman"/>
      <w:lang w:val="en-US"/>
    </w:rPr>
  </w:style>
  <w:style w:type="character" w:styleId="FollowedHyperlink">
    <w:name w:val="FollowedHyperlink"/>
    <w:basedOn w:val="DefaultParagraphFont"/>
    <w:uiPriority w:val="99"/>
    <w:semiHidden/>
    <w:unhideWhenUsed/>
    <w:rsid w:val="000C4AF9"/>
    <w:rPr>
      <w:color w:val="954F72" w:themeColor="followedHyperlink"/>
      <w:u w:val="single"/>
    </w:rPr>
  </w:style>
  <w:style w:type="table" w:styleId="TableGrid0">
    <w:name w:val="Table Grid"/>
    <w:basedOn w:val="TableNormal"/>
    <w:uiPriority w:val="39"/>
    <w:rsid w:val="000C4AF9"/>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1(a)"/>
    <w:uiPriority w:val="99"/>
    <w:rsid w:val="000C4AF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CAB4-37FF-44FB-8355-49F28210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Shortall</dc:creator>
  <cp:keywords/>
  <dc:description/>
  <cp:lastModifiedBy>M Shortall</cp:lastModifiedBy>
  <cp:revision>7</cp:revision>
  <cp:lastPrinted>2019-08-27T22:40:00Z</cp:lastPrinted>
  <dcterms:created xsi:type="dcterms:W3CDTF">2020-04-21T18:31:00Z</dcterms:created>
  <dcterms:modified xsi:type="dcterms:W3CDTF">2020-04-21T18:45:00Z</dcterms:modified>
</cp:coreProperties>
</file>